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0A3F22" w:rsidP="00DD0969">
      <w:pPr>
        <w:rPr>
          <w:b/>
        </w:rPr>
      </w:pPr>
      <w:r>
        <w:rPr>
          <w:b/>
        </w:rPr>
        <w:t>Tuesday</w:t>
      </w:r>
      <w:r w:rsidR="005C012B">
        <w:rPr>
          <w:b/>
        </w:rPr>
        <w:t xml:space="preserve">, </w:t>
      </w:r>
      <w:r>
        <w:rPr>
          <w:b/>
        </w:rPr>
        <w:t>January</w:t>
      </w:r>
      <w:r w:rsidR="005C012B">
        <w:rPr>
          <w:b/>
        </w:rPr>
        <w:t xml:space="preserve"> </w:t>
      </w:r>
      <w:r>
        <w:rPr>
          <w:b/>
        </w:rPr>
        <w:t>10</w:t>
      </w:r>
      <w:r w:rsidR="00DD0969">
        <w:rPr>
          <w:b/>
        </w:rPr>
        <w:t>, 201</w:t>
      </w:r>
      <w:r>
        <w:rPr>
          <w:b/>
        </w:rPr>
        <w:t>7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0A3F22">
        <w:t>Tuesday</w:t>
      </w:r>
      <w:r>
        <w:t xml:space="preserve">, </w:t>
      </w:r>
      <w:r w:rsidR="000A3F22">
        <w:t>January</w:t>
      </w:r>
      <w:r w:rsidR="005C012B">
        <w:t xml:space="preserve"> </w:t>
      </w:r>
      <w:r w:rsidR="000A3F22">
        <w:t>10</w:t>
      </w:r>
      <w:r>
        <w:t>, 201</w:t>
      </w:r>
      <w:r w:rsidR="000A3F22">
        <w:t>7</w:t>
      </w:r>
      <w:r>
        <w:t xml:space="preserve"> in Harris Hall at City Hall at </w:t>
      </w:r>
      <w:r w:rsidR="000A3F22">
        <w:t>7</w:t>
      </w:r>
      <w:r>
        <w:t xml:space="preserve">:00 P.M. </w:t>
      </w:r>
    </w:p>
    <w:p w:rsidR="00DD0969" w:rsidRDefault="00DD0969" w:rsidP="00DD0969"/>
    <w:p w:rsidR="009E7CE7" w:rsidRDefault="009E7CE7" w:rsidP="00DD0969">
      <w:pPr>
        <w:ind w:left="1440"/>
      </w:pPr>
      <w:r>
        <w:t>Six (6)</w:t>
      </w:r>
      <w:r w:rsidR="00DD0969">
        <w:t xml:space="preserve"> m</w:t>
      </w:r>
      <w:r w:rsidR="005C012B">
        <w:t xml:space="preserve">embers are present.  </w:t>
      </w:r>
      <w:r>
        <w:t>Councilman Beauchamp arrived at 7:05 P.M.</w:t>
      </w:r>
    </w:p>
    <w:p w:rsidR="009E7CE7" w:rsidRDefault="009E7CE7" w:rsidP="00DD0969">
      <w:pPr>
        <w:ind w:left="1440"/>
      </w:pPr>
    </w:p>
    <w:p w:rsidR="00DD0969" w:rsidRDefault="009E7CE7" w:rsidP="00DD0969">
      <w:pPr>
        <w:ind w:left="1440"/>
      </w:pPr>
      <w:r>
        <w:t>Upon motion of Councilman Cournoyer seconded by Councilwoman Sierra it is voted to dispense with the regular order of business and take up the following resolution:</w:t>
      </w:r>
      <w:r w:rsidR="00DD0969">
        <w:t xml:space="preserve">  </w:t>
      </w:r>
    </w:p>
    <w:p w:rsidR="00173557" w:rsidRDefault="00173557" w:rsidP="00DD0969">
      <w:pPr>
        <w:ind w:left="1440"/>
      </w:pPr>
    </w:p>
    <w:p w:rsidR="00173557" w:rsidRDefault="00173557" w:rsidP="00173557">
      <w:pPr>
        <w:tabs>
          <w:tab w:val="left" w:pos="1440"/>
        </w:tabs>
        <w:ind w:left="1440" w:hanging="1440"/>
      </w:pPr>
      <w:r w:rsidRPr="001428D9">
        <w:t>1</w:t>
      </w:r>
      <w:r w:rsidR="009E7CE7">
        <w:t>7</w:t>
      </w:r>
      <w:r w:rsidRPr="001428D9">
        <w:t xml:space="preserve"> R </w:t>
      </w:r>
      <w:r w:rsidR="009E7CE7">
        <w:t>06</w:t>
      </w:r>
      <w:r>
        <w:rPr>
          <w:b/>
        </w:rPr>
        <w:tab/>
      </w:r>
      <w:r>
        <w:t xml:space="preserve">A resolution </w:t>
      </w:r>
      <w:r w:rsidR="005C012B">
        <w:t xml:space="preserve">authorizing the </w:t>
      </w:r>
      <w:r w:rsidR="009E7CE7">
        <w:t>Mayor to executive a water supply agreement between the City of Woonsocket, RI and Clear River Energy, LLC (“CREC”) in connection with the CREC’s proposed Clear River Energy Center Power Plant in Burrillville, RI</w:t>
      </w:r>
      <w:r>
        <w:t xml:space="preserve"> is read title, and</w:t>
      </w:r>
    </w:p>
    <w:p w:rsidR="000C2E97" w:rsidRDefault="000C2E97" w:rsidP="00173557">
      <w:pPr>
        <w:tabs>
          <w:tab w:val="left" w:pos="1440"/>
        </w:tabs>
        <w:ind w:left="1440" w:hanging="1440"/>
      </w:pPr>
    </w:p>
    <w:p w:rsidR="000C2E97" w:rsidRPr="000C2E97" w:rsidRDefault="000C2E97" w:rsidP="00173557">
      <w:pPr>
        <w:tabs>
          <w:tab w:val="left" w:pos="1440"/>
        </w:tabs>
        <w:ind w:left="1440" w:hanging="1440"/>
      </w:pPr>
      <w:r>
        <w:tab/>
      </w:r>
      <w:r>
        <w:rPr>
          <w:b/>
        </w:rPr>
        <w:t>Subject matter discussed:</w:t>
      </w:r>
      <w:r>
        <w:t xml:space="preserve">  Discussion of a water supply agreement between the City of Woonsocket and Clear River Energy, LOLC (“CREC”) in connection with CREC’s proposed Clear River Energy Power Plant in Burrillville, RI.</w:t>
      </w: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  <w:r>
        <w:tab/>
        <w:t>Upon motion of Council</w:t>
      </w:r>
      <w:r w:rsidR="009E7CE7">
        <w:t>wo</w:t>
      </w:r>
      <w:r>
        <w:t xml:space="preserve">man </w:t>
      </w:r>
      <w:r w:rsidR="009E7CE7">
        <w:t>Murray</w:t>
      </w:r>
      <w:r>
        <w:t xml:space="preserve"> and seconded by Councilman </w:t>
      </w:r>
      <w:r w:rsidR="008E7334">
        <w:t xml:space="preserve"> Beauchamp</w:t>
      </w:r>
      <w:r>
        <w:t xml:space="preserve"> it is voted that the resolution be passed, </w:t>
      </w:r>
      <w:r w:rsidR="000C2E97">
        <w:t xml:space="preserve">however, </w:t>
      </w:r>
      <w:r w:rsidR="000714F0">
        <w:t>the motion fails on a 5-2 a roll call vote with Councilors Beauchamp &amp; Murray voting yes.</w:t>
      </w:r>
    </w:p>
    <w:p w:rsidR="00173557" w:rsidRDefault="00173557" w:rsidP="00173557">
      <w:pPr>
        <w:tabs>
          <w:tab w:val="left" w:pos="1440"/>
        </w:tabs>
        <w:ind w:left="1440" w:hanging="1440"/>
      </w:pPr>
    </w:p>
    <w:p w:rsidR="00042917" w:rsidRDefault="00173557" w:rsidP="000C2E97">
      <w:pPr>
        <w:tabs>
          <w:tab w:val="left" w:pos="1440"/>
        </w:tabs>
        <w:ind w:left="1440" w:hanging="1440"/>
      </w:pPr>
      <w:r>
        <w:tab/>
      </w:r>
      <w:r w:rsidR="005C012B">
        <w:t xml:space="preserve">Upon motion of Councilman </w:t>
      </w:r>
      <w:r w:rsidR="000C2E97">
        <w:t>Brien</w:t>
      </w:r>
      <w:r w:rsidR="00042917">
        <w:t xml:space="preserve"> seconded by Council</w:t>
      </w:r>
      <w:r w:rsidR="000C2E97">
        <w:t>ors</w:t>
      </w:r>
      <w:r w:rsidR="00042917">
        <w:t xml:space="preserve"> </w:t>
      </w:r>
      <w:r w:rsidR="000C2E97">
        <w:t xml:space="preserve"> Beauchamp &amp; Fagnant</w:t>
      </w:r>
      <w:r w:rsidR="00042917">
        <w:t xml:space="preserve"> it is voted that the meeting be a</w:t>
      </w:r>
      <w:r w:rsidR="000C2E97">
        <w:t>nd it is hereby adjourned at 7</w:t>
      </w:r>
      <w:r w:rsidR="005C012B">
        <w:t>:</w:t>
      </w:r>
      <w:r w:rsidR="000C2E97">
        <w:t>45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6A3436" w:rsidRDefault="006A3436" w:rsidP="00042917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14F0"/>
    <w:rsid w:val="000A3F22"/>
    <w:rsid w:val="000C2E97"/>
    <w:rsid w:val="00173557"/>
    <w:rsid w:val="00260163"/>
    <w:rsid w:val="003703C6"/>
    <w:rsid w:val="00496DFB"/>
    <w:rsid w:val="005C012B"/>
    <w:rsid w:val="006A3436"/>
    <w:rsid w:val="008E7334"/>
    <w:rsid w:val="009E7CE7"/>
    <w:rsid w:val="00A10018"/>
    <w:rsid w:val="00AD2339"/>
    <w:rsid w:val="00AF6368"/>
    <w:rsid w:val="00B05BAB"/>
    <w:rsid w:val="00DD0969"/>
    <w:rsid w:val="00E03E93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4</cp:revision>
  <cp:lastPrinted>2016-07-25T15:55:00Z</cp:lastPrinted>
  <dcterms:created xsi:type="dcterms:W3CDTF">2017-01-12T16:35:00Z</dcterms:created>
  <dcterms:modified xsi:type="dcterms:W3CDTF">2017-01-12T17:01:00Z</dcterms:modified>
</cp:coreProperties>
</file>