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B9463F" w:rsidP="0002000D">
      <w:pPr>
        <w:rPr>
          <w:b/>
        </w:rPr>
      </w:pPr>
      <w:r>
        <w:rPr>
          <w:b/>
        </w:rPr>
        <w:t>M</w:t>
      </w:r>
      <w:r w:rsidR="00B15D7D">
        <w:rPr>
          <w:b/>
        </w:rPr>
        <w:t>o</w:t>
      </w:r>
      <w:r>
        <w:rPr>
          <w:b/>
        </w:rPr>
        <w:t>nday</w:t>
      </w:r>
      <w:r w:rsidR="005C012B">
        <w:rPr>
          <w:b/>
        </w:rPr>
        <w:t xml:space="preserve">, </w:t>
      </w:r>
      <w:r w:rsidR="00B15D7D">
        <w:rPr>
          <w:b/>
        </w:rPr>
        <w:t>April 10</w:t>
      </w:r>
      <w:r w:rsidR="00DD0969">
        <w:rPr>
          <w:b/>
        </w:rPr>
        <w:t xml:space="preserve">, </w:t>
      </w:r>
      <w:r w:rsidR="00FC4EC2">
        <w:rPr>
          <w:b/>
        </w:rPr>
        <w:t xml:space="preserve">2017 </w:t>
      </w:r>
    </w:p>
    <w:p w:rsidR="00152075" w:rsidRDefault="00152075" w:rsidP="0002000D">
      <w:pPr>
        <w:rPr>
          <w:b/>
        </w:rPr>
      </w:pPr>
    </w:p>
    <w:p w:rsidR="00DD0969" w:rsidRDefault="00DD0969" w:rsidP="00152075">
      <w:pPr>
        <w:tabs>
          <w:tab w:val="left" w:pos="90"/>
        </w:tabs>
        <w:ind w:left="1440"/>
      </w:pPr>
      <w:r>
        <w:t xml:space="preserve">At a special meeting of the City Council, in the City of Woonsocket, County of Providence, State of Rhode Island on </w:t>
      </w:r>
      <w:r w:rsidR="00B15D7D">
        <w:t>Monday</w:t>
      </w:r>
      <w:r>
        <w:t xml:space="preserve">, </w:t>
      </w:r>
      <w:r w:rsidR="00B15D7D">
        <w:t>April</w:t>
      </w:r>
      <w:r w:rsidR="00634588">
        <w:t xml:space="preserve"> </w:t>
      </w:r>
      <w:r w:rsidR="00B15D7D">
        <w:t>10</w:t>
      </w:r>
      <w:r>
        <w:t>, 201</w:t>
      </w:r>
      <w:r w:rsidR="000A3F22">
        <w:t>7</w:t>
      </w:r>
      <w:r>
        <w:t xml:space="preserve"> in </w:t>
      </w:r>
      <w:r w:rsidR="00634588">
        <w:t xml:space="preserve">the Second Floor Conference Room </w:t>
      </w:r>
      <w:r>
        <w:t xml:space="preserve">at </w:t>
      </w:r>
      <w:r w:rsidR="00B15D7D">
        <w:t>7</w:t>
      </w:r>
      <w:r w:rsidR="00634588">
        <w:t>:</w:t>
      </w:r>
      <w:r w:rsidR="00B15D7D">
        <w:t>00</w:t>
      </w:r>
      <w:r w:rsidR="00634588">
        <w:t xml:space="preserve"> </w:t>
      </w:r>
      <w:r>
        <w:t xml:space="preserve">P.M. </w:t>
      </w:r>
    </w:p>
    <w:p w:rsidR="00152075" w:rsidRDefault="00152075" w:rsidP="00152075">
      <w:pPr>
        <w:ind w:left="1440"/>
      </w:pPr>
    </w:p>
    <w:p w:rsidR="009E7CE7" w:rsidRDefault="00B15D7D" w:rsidP="00152075">
      <w:pPr>
        <w:ind w:left="1440"/>
      </w:pPr>
      <w:r>
        <w:t>All</w:t>
      </w:r>
      <w:r w:rsidR="00DD0969">
        <w:t xml:space="preserve"> m</w:t>
      </w:r>
      <w:r w:rsidR="005C012B">
        <w:t xml:space="preserve">embers </w:t>
      </w:r>
      <w:r w:rsidR="005C1C40">
        <w:t>were</w:t>
      </w:r>
      <w:r w:rsidR="00634588">
        <w:t xml:space="preserve"> present.  </w:t>
      </w:r>
    </w:p>
    <w:p w:rsidR="00152075" w:rsidRDefault="00152075" w:rsidP="00152075">
      <w:pPr>
        <w:ind w:left="1440"/>
      </w:pPr>
    </w:p>
    <w:p w:rsidR="00152075" w:rsidRDefault="00152075" w:rsidP="00152075">
      <w:pPr>
        <w:ind w:left="1440"/>
      </w:pPr>
      <w:r>
        <w:rPr>
          <w:b/>
        </w:rPr>
        <w:t xml:space="preserve">Subject matter discussed:  </w:t>
      </w:r>
      <w:r>
        <w:t>Discussion regarding the potential benefit of solar and/or wind farming at the site of our new Water Treatment Plant on Jillson Avenue.</w:t>
      </w:r>
    </w:p>
    <w:p w:rsidR="00152075" w:rsidRDefault="00152075" w:rsidP="00152075">
      <w:pPr>
        <w:ind w:left="1440"/>
      </w:pPr>
    </w:p>
    <w:p w:rsidR="00152075" w:rsidRDefault="00152075" w:rsidP="00152075">
      <w:pPr>
        <w:pStyle w:val="ListParagraph"/>
        <w:numPr>
          <w:ilvl w:val="0"/>
          <w:numId w:val="5"/>
        </w:numPr>
      </w:pPr>
      <w:r>
        <w:t>Option available at WTP location and ample space.</w:t>
      </w:r>
    </w:p>
    <w:p w:rsidR="00152075" w:rsidRDefault="00152075" w:rsidP="00152075"/>
    <w:p w:rsidR="00152075" w:rsidRDefault="00152075" w:rsidP="00152075">
      <w:r>
        <w:t>17 R 22</w:t>
      </w:r>
      <w:r>
        <w:tab/>
      </w:r>
      <w:r w:rsidR="00A454BB">
        <w:t>A r</w:t>
      </w:r>
      <w:r>
        <w:t xml:space="preserve">esolution authorizing the Mayor to solicit proposals for property located at </w:t>
      </w:r>
      <w:r w:rsidR="00A454BB">
        <w:tab/>
      </w:r>
      <w:r w:rsidR="00A454BB">
        <w:tab/>
      </w:r>
      <w:r w:rsidR="00A454BB">
        <w:tab/>
      </w:r>
      <w:r>
        <w:t xml:space="preserve">Map </w:t>
      </w:r>
      <w:r w:rsidR="00080D34">
        <w:t xml:space="preserve">G2, </w:t>
      </w:r>
      <w:r>
        <w:t>Lot 5-79, more commonly known as Ayotte Fiel</w:t>
      </w:r>
      <w:r w:rsidR="00080D34">
        <w:t xml:space="preserve">d, located at the corner </w:t>
      </w:r>
      <w:r w:rsidR="00A454BB">
        <w:tab/>
      </w:r>
      <w:r w:rsidR="00A454BB">
        <w:tab/>
      </w:r>
      <w:r w:rsidR="00A454BB">
        <w:tab/>
        <w:t xml:space="preserve">of </w:t>
      </w:r>
      <w:r>
        <w:t>Providence Street and Smithfield Road</w:t>
      </w:r>
      <w:r w:rsidR="004F4790">
        <w:t>,</w:t>
      </w:r>
      <w:r w:rsidR="004F4790" w:rsidRPr="004F4790">
        <w:t xml:space="preserve"> </w:t>
      </w:r>
      <w:r w:rsidR="004F4790">
        <w:t xml:space="preserve">which was tabled at the meeting of </w:t>
      </w:r>
      <w:r w:rsidR="004F4790">
        <w:tab/>
      </w:r>
      <w:r w:rsidR="004F4790">
        <w:tab/>
      </w:r>
      <w:r w:rsidR="004F4790">
        <w:tab/>
        <w:t>February 20</w:t>
      </w:r>
      <w:r w:rsidR="004F4790" w:rsidRPr="00213F84">
        <w:rPr>
          <w:vertAlign w:val="superscript"/>
        </w:rPr>
        <w:t>th</w:t>
      </w:r>
      <w:r>
        <w:t xml:space="preserve"> is read by title, and</w:t>
      </w:r>
    </w:p>
    <w:p w:rsidR="00080D34" w:rsidRDefault="00080D34" w:rsidP="00152075"/>
    <w:p w:rsidR="00080D34" w:rsidRDefault="00080D34" w:rsidP="00152075">
      <w:r>
        <w:tab/>
      </w:r>
      <w:r>
        <w:tab/>
      </w:r>
      <w:r w:rsidR="00A454BB">
        <w:t xml:space="preserve">A </w:t>
      </w:r>
      <w:r>
        <w:t xml:space="preserve">motion </w:t>
      </w:r>
      <w:r w:rsidR="00A454BB">
        <w:t>is made by</w:t>
      </w:r>
      <w:r>
        <w:t xml:space="preserve"> Councilman</w:t>
      </w:r>
      <w:r w:rsidR="00A454BB">
        <w:t xml:space="preserve"> Beauchamp seconded by Councilman </w:t>
      </w:r>
      <w:r w:rsidR="00A454BB">
        <w:tab/>
      </w:r>
      <w:r w:rsidR="00A454BB">
        <w:tab/>
      </w:r>
      <w:r w:rsidR="00A454BB">
        <w:tab/>
      </w:r>
      <w:r w:rsidR="00A454BB">
        <w:tab/>
        <w:t>Cournoyer that the resolution be passed, however, before this is vote on</w:t>
      </w:r>
    </w:p>
    <w:p w:rsidR="00A454BB" w:rsidRDefault="00A454BB" w:rsidP="00152075"/>
    <w:p w:rsidR="00A454BB" w:rsidRDefault="00A454BB" w:rsidP="00152075">
      <w:r>
        <w:tab/>
      </w:r>
      <w:r>
        <w:tab/>
      </w:r>
      <w:r w:rsidR="00575CFD">
        <w:t xml:space="preserve">Upon motion of Councilman Fagnant seconded by Councilman Cournoyer to </w:t>
      </w:r>
      <w:r w:rsidR="00575CFD">
        <w:tab/>
      </w:r>
      <w:r w:rsidR="00575CFD">
        <w:tab/>
      </w:r>
      <w:r w:rsidR="00575CFD">
        <w:tab/>
        <w:t xml:space="preserve">amend as follows:  include a minimum bid of $700,000.  This amendment is voted </w:t>
      </w:r>
      <w:r w:rsidR="00575CFD">
        <w:tab/>
      </w:r>
      <w:r w:rsidR="00575CFD">
        <w:tab/>
        <w:t xml:space="preserve">on and passed on a roll call vote with Councilors Beauchamp, Brien &amp; Murray </w:t>
      </w:r>
      <w:r w:rsidR="00575CFD">
        <w:tab/>
      </w:r>
      <w:r w:rsidR="00575CFD">
        <w:tab/>
      </w:r>
      <w:r w:rsidR="00575CFD">
        <w:tab/>
        <w:t>voting no.</w:t>
      </w:r>
    </w:p>
    <w:p w:rsidR="00575CFD" w:rsidRDefault="00575CFD" w:rsidP="00152075"/>
    <w:p w:rsidR="00152075" w:rsidRDefault="00575CFD" w:rsidP="00152075">
      <w:r>
        <w:tab/>
      </w:r>
      <w:r>
        <w:tab/>
        <w:t xml:space="preserve">Upon motion of Councilman Fagnant seconded by Councilman Cournoyer it is </w:t>
      </w:r>
      <w:r w:rsidR="00FC4EC2">
        <w:tab/>
      </w:r>
      <w:r w:rsidR="00FC4EC2">
        <w:tab/>
      </w:r>
      <w:r w:rsidR="00FC4EC2">
        <w:tab/>
      </w:r>
      <w:r>
        <w:t>voted to amend</w:t>
      </w:r>
      <w:r w:rsidR="00FC4EC2">
        <w:t xml:space="preserve"> as follows:  in Section 2 insert in its place “The request for </w:t>
      </w:r>
      <w:r w:rsidR="00FC4EC2">
        <w:tab/>
      </w:r>
      <w:r w:rsidR="00FC4EC2">
        <w:tab/>
      </w:r>
      <w:r w:rsidR="00FC4EC2">
        <w:tab/>
        <w:t xml:space="preserve">proposals shall include a requirement of a minimum bid/price of $700,000 and the </w:t>
      </w:r>
      <w:r w:rsidR="00FC4EC2">
        <w:tab/>
      </w:r>
      <w:r w:rsidR="00FC4EC2">
        <w:tab/>
        <w:t>RFP shall be outstanding for a</w:t>
      </w:r>
      <w:r w:rsidR="005F1E91">
        <w:t>t</w:t>
      </w:r>
      <w:r w:rsidR="00FC4EC2">
        <w:t xml:space="preserve"> least sixty (60) days and for no more th</w:t>
      </w:r>
      <w:r w:rsidR="00F625C0">
        <w:t>an seventy-</w:t>
      </w:r>
      <w:r w:rsidR="00F625C0">
        <w:tab/>
      </w:r>
      <w:r w:rsidR="00F625C0">
        <w:tab/>
      </w:r>
      <w:r w:rsidR="00F625C0">
        <w:tab/>
        <w:t>five (75) days” and “Section 2 now becomes the new Section 3”.</w:t>
      </w:r>
      <w:r w:rsidR="00FC4EC2">
        <w:t xml:space="preserve">This amendment </w:t>
      </w:r>
      <w:r w:rsidR="00F625C0">
        <w:tab/>
      </w:r>
      <w:r w:rsidR="00F625C0">
        <w:tab/>
      </w:r>
      <w:r w:rsidR="00F625C0">
        <w:tab/>
      </w:r>
      <w:r w:rsidR="00FC4EC2">
        <w:t xml:space="preserve">is voted on </w:t>
      </w:r>
      <w:r w:rsidR="00F625C0">
        <w:t xml:space="preserve">and passed unanimously.  The </w:t>
      </w:r>
      <w:r w:rsidR="00FC4EC2">
        <w:t xml:space="preserve">resolution, as amended, is then voted </w:t>
      </w:r>
      <w:r w:rsidR="00F625C0">
        <w:tab/>
      </w:r>
      <w:r w:rsidR="00F625C0">
        <w:tab/>
      </w:r>
      <w:r w:rsidR="00F625C0">
        <w:tab/>
      </w:r>
      <w:r w:rsidR="00FC4EC2">
        <w:t>on and passed, a</w:t>
      </w:r>
      <w:r w:rsidR="00F625C0">
        <w:t xml:space="preserve"> roll call vote on same being </w:t>
      </w:r>
      <w:r w:rsidR="00FC4EC2">
        <w:t xml:space="preserve">unanimous. </w:t>
      </w:r>
    </w:p>
    <w:p w:rsidR="00FC4EC2" w:rsidRDefault="00FC4EC2" w:rsidP="00152075"/>
    <w:p w:rsidR="00FC4EC2" w:rsidRDefault="00FC4EC2" w:rsidP="00FC4EC2">
      <w:pPr>
        <w:ind w:left="1440" w:hanging="1440"/>
      </w:pPr>
      <w:r>
        <w:tab/>
        <w:t>Upon motion of Councilman Cournoyer seconded by Councilors Fagnant &amp; Murray it is voted that the meeting</w:t>
      </w:r>
      <w:r w:rsidRPr="00FC4EC2">
        <w:t xml:space="preserve"> </w:t>
      </w:r>
      <w:r>
        <w:t>be and it is hereby adjourned at 8:45 P.M.</w:t>
      </w:r>
    </w:p>
    <w:p w:rsidR="00FC4EC2" w:rsidRDefault="00FC4EC2" w:rsidP="00FC4EC2">
      <w:pPr>
        <w:ind w:left="1440" w:hanging="1440"/>
      </w:pPr>
    </w:p>
    <w:p w:rsidR="005C63A3" w:rsidRDefault="005C63A3" w:rsidP="00604C94">
      <w:pPr>
        <w:tabs>
          <w:tab w:val="left" w:pos="360"/>
        </w:tabs>
      </w:pPr>
    </w:p>
    <w:p w:rsidR="00173557" w:rsidRDefault="002206E9">
      <w:r>
        <w:tab/>
      </w:r>
      <w:r>
        <w:tab/>
      </w:r>
      <w:r w:rsidR="006A3436">
        <w:t>Attest:</w:t>
      </w:r>
      <w:r w:rsidR="006A3436">
        <w:tab/>
      </w:r>
      <w:r w:rsidR="006A3436">
        <w:tab/>
      </w:r>
      <w:r w:rsidR="006A3436">
        <w:tab/>
      </w:r>
      <w:r w:rsidR="006A3436">
        <w:tab/>
        <w:t>Christina Harmon-Duarte</w:t>
      </w:r>
      <w:r w:rsidR="006A3436">
        <w:tab/>
      </w:r>
      <w:r w:rsidR="006A3436">
        <w:tab/>
        <w:t>City Clerk</w:t>
      </w:r>
    </w:p>
    <w:sectPr w:rsidR="00173557" w:rsidSect="00FC4EC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996"/>
    <w:multiLevelType w:val="hybridMultilevel"/>
    <w:tmpl w:val="41BADF84"/>
    <w:lvl w:ilvl="0" w:tplc="033A2A7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8B6FE8"/>
    <w:multiLevelType w:val="hybridMultilevel"/>
    <w:tmpl w:val="FC4C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99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  <w:rPr>
        <w:rFonts w:cs="Times New Roman"/>
      </w:rPr>
    </w:lvl>
  </w:abstractNum>
  <w:abstractNum w:abstractNumId="3">
    <w:nsid w:val="69924147"/>
    <w:multiLevelType w:val="hybridMultilevel"/>
    <w:tmpl w:val="1630A6C4"/>
    <w:lvl w:ilvl="0" w:tplc="6D8859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930544"/>
    <w:multiLevelType w:val="hybridMultilevel"/>
    <w:tmpl w:val="D8E20C56"/>
    <w:lvl w:ilvl="0" w:tplc="EB409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2000D"/>
    <w:rsid w:val="00042917"/>
    <w:rsid w:val="000714F0"/>
    <w:rsid w:val="00080D34"/>
    <w:rsid w:val="000A3F22"/>
    <w:rsid w:val="000C2E97"/>
    <w:rsid w:val="00152075"/>
    <w:rsid w:val="00173557"/>
    <w:rsid w:val="00214D08"/>
    <w:rsid w:val="002206E9"/>
    <w:rsid w:val="00260163"/>
    <w:rsid w:val="003703C6"/>
    <w:rsid w:val="003F7928"/>
    <w:rsid w:val="004313EC"/>
    <w:rsid w:val="00456269"/>
    <w:rsid w:val="00496DFB"/>
    <w:rsid w:val="004C43D4"/>
    <w:rsid w:val="004F4790"/>
    <w:rsid w:val="00575CFD"/>
    <w:rsid w:val="005C012B"/>
    <w:rsid w:val="005C1C40"/>
    <w:rsid w:val="005C63A3"/>
    <w:rsid w:val="005F1E91"/>
    <w:rsid w:val="00604C94"/>
    <w:rsid w:val="00634588"/>
    <w:rsid w:val="006A3436"/>
    <w:rsid w:val="00783D71"/>
    <w:rsid w:val="008E7334"/>
    <w:rsid w:val="009D6495"/>
    <w:rsid w:val="009E7CE7"/>
    <w:rsid w:val="00A10018"/>
    <w:rsid w:val="00A454BB"/>
    <w:rsid w:val="00A94A6A"/>
    <w:rsid w:val="00AD2339"/>
    <w:rsid w:val="00AF6368"/>
    <w:rsid w:val="00B05BAB"/>
    <w:rsid w:val="00B15D7D"/>
    <w:rsid w:val="00B9463F"/>
    <w:rsid w:val="00BB50D9"/>
    <w:rsid w:val="00DD0969"/>
    <w:rsid w:val="00E03E93"/>
    <w:rsid w:val="00F1689E"/>
    <w:rsid w:val="00F25EB4"/>
    <w:rsid w:val="00F625C0"/>
    <w:rsid w:val="00F74427"/>
    <w:rsid w:val="00F86512"/>
    <w:rsid w:val="00FC4EC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9</cp:revision>
  <cp:lastPrinted>2017-04-12T12:39:00Z</cp:lastPrinted>
  <dcterms:created xsi:type="dcterms:W3CDTF">2017-04-11T14:19:00Z</dcterms:created>
  <dcterms:modified xsi:type="dcterms:W3CDTF">2017-04-12T12:43:00Z</dcterms:modified>
</cp:coreProperties>
</file>