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236A04" w:rsidP="0031055B">
      <w:pPr>
        <w:rPr>
          <w:b/>
        </w:rPr>
      </w:pPr>
      <w:r>
        <w:rPr>
          <w:b/>
        </w:rPr>
        <w:t>Wednesday, May 31</w:t>
      </w:r>
      <w:r w:rsidR="00995065">
        <w:rPr>
          <w:b/>
        </w:rPr>
        <w:t xml:space="preserve">, </w:t>
      </w:r>
      <w:r w:rsidR="00C76484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236A04">
        <w:t>the Second Floor Conference Room</w:t>
      </w:r>
      <w:r w:rsidR="00C76484">
        <w:t xml:space="preserve"> at</w:t>
      </w:r>
      <w:r w:rsidR="00995065">
        <w:t xml:space="preserve"> </w:t>
      </w:r>
      <w:r w:rsidR="006B1162">
        <w:t>6</w:t>
      </w:r>
      <w:r w:rsidR="00C76484">
        <w:t>:</w:t>
      </w:r>
      <w:r w:rsidR="00236A04">
        <w:t>30</w:t>
      </w:r>
      <w:r w:rsidR="00C76484">
        <w:t xml:space="preserve"> P.M.</w:t>
      </w:r>
    </w:p>
    <w:p w:rsidR="0031055B" w:rsidRDefault="0031055B" w:rsidP="00C76484"/>
    <w:p w:rsidR="0031055B" w:rsidRDefault="006B1162" w:rsidP="00C76484">
      <w:r>
        <w:t>Six (6)</w:t>
      </w:r>
      <w:r w:rsidR="00C30818">
        <w:t xml:space="preserve"> m</w:t>
      </w:r>
      <w:r w:rsidR="0031055B">
        <w:t xml:space="preserve">embers were present.  </w:t>
      </w:r>
      <w:r w:rsidR="00236A04">
        <w:t>Councilwoman Murray</w:t>
      </w:r>
      <w:r>
        <w:t xml:space="preserve"> was absent.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236A04">
        <w:t xml:space="preserve">Solicitor DeSimone &amp; </w:t>
      </w:r>
      <w:r w:rsidR="006B1162">
        <w:t>Director Jalette.</w:t>
      </w:r>
    </w:p>
    <w:p w:rsidR="006B1162" w:rsidRDefault="006B1162" w:rsidP="00C76484"/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236A04">
        <w:t>Discussion regarding new tobacco ordinance (Ordinance 16-O-120 &amp; amended Ordinance 17-O-13)</w:t>
      </w:r>
      <w:r w:rsidR="006B1162">
        <w:t>.</w:t>
      </w:r>
    </w:p>
    <w:p w:rsidR="006B1162" w:rsidRDefault="006B1162" w:rsidP="000E7157">
      <w:r>
        <w:tab/>
      </w:r>
    </w:p>
    <w:p w:rsidR="006B1162" w:rsidRDefault="00236A04" w:rsidP="006B1162">
      <w:pPr>
        <w:pStyle w:val="ListParagraph"/>
        <w:numPr>
          <w:ilvl w:val="0"/>
          <w:numId w:val="6"/>
        </w:numPr>
      </w:pPr>
      <w:r>
        <w:t>Increase application fee to $250.00.</w:t>
      </w:r>
    </w:p>
    <w:p w:rsidR="006B1162" w:rsidRDefault="00236A04" w:rsidP="006B1162">
      <w:pPr>
        <w:pStyle w:val="ListParagraph"/>
        <w:numPr>
          <w:ilvl w:val="0"/>
          <w:numId w:val="6"/>
        </w:numPr>
      </w:pPr>
      <w:r>
        <w:t>All funds applied to a restricted account for compliance</w:t>
      </w:r>
      <w:r w:rsidR="006B1162">
        <w:t>.</w:t>
      </w:r>
    </w:p>
    <w:p w:rsidR="006B1162" w:rsidRDefault="00236A04" w:rsidP="006B1162">
      <w:pPr>
        <w:pStyle w:val="ListParagraph"/>
        <w:numPr>
          <w:ilvl w:val="0"/>
          <w:numId w:val="6"/>
        </w:numPr>
      </w:pPr>
      <w:r>
        <w:t>Increase penalty for first offense to $500.00; second - $1,000.00 &amp; third $1,250.00 (all offenses coupled with show cause hearing and/or revocation.</w:t>
      </w:r>
    </w:p>
    <w:p w:rsidR="006B1162" w:rsidRDefault="00236A04" w:rsidP="006B1162">
      <w:pPr>
        <w:pStyle w:val="ListParagraph"/>
        <w:numPr>
          <w:ilvl w:val="0"/>
          <w:numId w:val="6"/>
        </w:numPr>
      </w:pPr>
      <w:r>
        <w:t>Remove the ban on flavored tobacco for adults only</w:t>
      </w:r>
      <w:r w:rsidR="008B7BB6">
        <w:t>.</w:t>
      </w:r>
    </w:p>
    <w:p w:rsidR="00236A04" w:rsidRDefault="00236A04" w:rsidP="006B1162">
      <w:pPr>
        <w:pStyle w:val="ListParagraph"/>
        <w:numPr>
          <w:ilvl w:val="0"/>
          <w:numId w:val="6"/>
        </w:numPr>
      </w:pPr>
      <w:r>
        <w:t>Limit placement and advertising of tobacco products (not highly visible or accessible).</w:t>
      </w:r>
    </w:p>
    <w:p w:rsidR="00236A04" w:rsidRDefault="00236A04" w:rsidP="00236A04">
      <w:pPr>
        <w:pStyle w:val="ListParagraph"/>
        <w:numPr>
          <w:ilvl w:val="0"/>
          <w:numId w:val="6"/>
        </w:numPr>
      </w:pPr>
      <w:r>
        <w:t>Remove coupon restriction.</w:t>
      </w:r>
    </w:p>
    <w:p w:rsidR="0051592C" w:rsidRDefault="0051592C" w:rsidP="000E7157"/>
    <w:p w:rsidR="0031055B" w:rsidRDefault="0031055B" w:rsidP="00C76484">
      <w:r>
        <w:t xml:space="preserve">Upon motion of Councilman </w:t>
      </w:r>
      <w:r w:rsidR="00236A04">
        <w:t>Cournoyer</w:t>
      </w:r>
      <w:r w:rsidR="00A24F87">
        <w:t xml:space="preserve"> seconded by Council</w:t>
      </w:r>
      <w:r w:rsidR="0051190D">
        <w:t>man</w:t>
      </w:r>
      <w:r w:rsidR="00A24F87">
        <w:t xml:space="preserve"> </w:t>
      </w:r>
      <w:r w:rsidR="00236A04">
        <w:t>Beauchamp</w:t>
      </w:r>
      <w:r>
        <w:t xml:space="preserve"> it is voted that the meeting be</w:t>
      </w:r>
      <w:r w:rsidR="00A24F87">
        <w:t xml:space="preserve"> and it is hereby adjourned at </w:t>
      </w:r>
      <w:r w:rsidR="006B1162">
        <w:t>7</w:t>
      </w:r>
      <w:r>
        <w:t>:</w:t>
      </w:r>
      <w:r w:rsidR="006B1162">
        <w:t>0</w:t>
      </w:r>
      <w:r w:rsidR="00236A04">
        <w:t>1</w:t>
      </w:r>
      <w:r>
        <w:t xml:space="preserve"> P.M.</w:t>
      </w:r>
    </w:p>
    <w:p w:rsidR="00C30818" w:rsidRDefault="00C30818" w:rsidP="00C76484"/>
    <w:p w:rsidR="00C30818" w:rsidRDefault="00C30818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p w:rsidR="0094737E" w:rsidRDefault="0094737E" w:rsidP="00C76484"/>
    <w:sectPr w:rsidR="0094737E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E7157"/>
    <w:rsid w:val="001142B3"/>
    <w:rsid w:val="001159D3"/>
    <w:rsid w:val="00124139"/>
    <w:rsid w:val="0013487E"/>
    <w:rsid w:val="00173557"/>
    <w:rsid w:val="001A6329"/>
    <w:rsid w:val="0023090A"/>
    <w:rsid w:val="00236A04"/>
    <w:rsid w:val="00260163"/>
    <w:rsid w:val="002C0A75"/>
    <w:rsid w:val="0031055B"/>
    <w:rsid w:val="00317157"/>
    <w:rsid w:val="0033721E"/>
    <w:rsid w:val="00345C88"/>
    <w:rsid w:val="003703C6"/>
    <w:rsid w:val="003B28BD"/>
    <w:rsid w:val="00413703"/>
    <w:rsid w:val="00470BEB"/>
    <w:rsid w:val="00496DFB"/>
    <w:rsid w:val="004F4E5E"/>
    <w:rsid w:val="004F5632"/>
    <w:rsid w:val="0051190D"/>
    <w:rsid w:val="0051592C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A14C0"/>
    <w:rsid w:val="007B36C4"/>
    <w:rsid w:val="0080251C"/>
    <w:rsid w:val="0083369A"/>
    <w:rsid w:val="00871215"/>
    <w:rsid w:val="008B7BB6"/>
    <w:rsid w:val="0093203E"/>
    <w:rsid w:val="0094737E"/>
    <w:rsid w:val="00952BBB"/>
    <w:rsid w:val="00952EBE"/>
    <w:rsid w:val="00984A06"/>
    <w:rsid w:val="009928C3"/>
    <w:rsid w:val="00995065"/>
    <w:rsid w:val="00A10018"/>
    <w:rsid w:val="00A24F87"/>
    <w:rsid w:val="00A2786C"/>
    <w:rsid w:val="00AA3479"/>
    <w:rsid w:val="00AD2339"/>
    <w:rsid w:val="00AF262D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D6094"/>
    <w:rsid w:val="00D23784"/>
    <w:rsid w:val="00D31B7B"/>
    <w:rsid w:val="00D56B82"/>
    <w:rsid w:val="00DD0969"/>
    <w:rsid w:val="00DF6B57"/>
    <w:rsid w:val="00E03E93"/>
    <w:rsid w:val="00E42961"/>
    <w:rsid w:val="00EA785C"/>
    <w:rsid w:val="00EF5E10"/>
    <w:rsid w:val="00F152A0"/>
    <w:rsid w:val="00F25EB4"/>
    <w:rsid w:val="00F40B0F"/>
    <w:rsid w:val="00F74427"/>
    <w:rsid w:val="00F86512"/>
    <w:rsid w:val="00F95AB7"/>
    <w:rsid w:val="00FD3F6F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2017-05-18T17:32:00Z</cp:lastPrinted>
  <dcterms:created xsi:type="dcterms:W3CDTF">2017-06-01T12:43:00Z</dcterms:created>
  <dcterms:modified xsi:type="dcterms:W3CDTF">2017-06-01T12:43:00Z</dcterms:modified>
</cp:coreProperties>
</file>