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C17B51" w:rsidP="0031055B">
      <w:pPr>
        <w:rPr>
          <w:b/>
        </w:rPr>
      </w:pPr>
      <w:r>
        <w:rPr>
          <w:b/>
        </w:rPr>
        <w:t>Monday, September 25</w:t>
      </w:r>
      <w:r w:rsidR="00EA17AE">
        <w:rPr>
          <w:b/>
        </w:rPr>
        <w:t xml:space="preserve">, </w:t>
      </w:r>
      <w:r w:rsidR="00274F9C">
        <w:rPr>
          <w:b/>
        </w:rPr>
        <w:t>2017</w:t>
      </w:r>
    </w:p>
    <w:p w:rsidR="0031055B" w:rsidRDefault="0031055B" w:rsidP="0031055B">
      <w:pPr>
        <w:ind w:left="1440" w:hanging="1440"/>
      </w:pPr>
    </w:p>
    <w:p w:rsidR="0031055B" w:rsidRDefault="00CD6094" w:rsidP="00C76484">
      <w:r>
        <w:t xml:space="preserve">In </w:t>
      </w:r>
      <w:r w:rsidR="0078697C">
        <w:t>the Second Floor Conference Room</w:t>
      </w:r>
      <w:r w:rsidR="00C76484">
        <w:t xml:space="preserve"> at</w:t>
      </w:r>
      <w:r w:rsidR="00995065">
        <w:t xml:space="preserve"> </w:t>
      </w:r>
      <w:r w:rsidR="00C17B51">
        <w:t>7</w:t>
      </w:r>
      <w:r w:rsidR="00C76484">
        <w:t>:</w:t>
      </w:r>
      <w:r w:rsidR="00C17B51">
        <w:t>00</w:t>
      </w:r>
      <w:r w:rsidR="00C76484">
        <w:t xml:space="preserve"> P.M.</w:t>
      </w:r>
    </w:p>
    <w:p w:rsidR="0031055B" w:rsidRDefault="0031055B" w:rsidP="00C76484"/>
    <w:p w:rsidR="0031055B" w:rsidRDefault="00C17B51" w:rsidP="00C76484">
      <w:r>
        <w:t>Five</w:t>
      </w:r>
      <w:r w:rsidR="006B1162">
        <w:t xml:space="preserve"> (</w:t>
      </w:r>
      <w:r>
        <w:t>5</w:t>
      </w:r>
      <w:r w:rsidR="006B1162">
        <w:t>)</w:t>
      </w:r>
      <w:r w:rsidR="00C30818">
        <w:t xml:space="preserve"> m</w:t>
      </w:r>
      <w:r w:rsidR="0031055B">
        <w:t xml:space="preserve">embers were present.  </w:t>
      </w:r>
      <w:r w:rsidR="00236A04">
        <w:t>Council</w:t>
      </w:r>
      <w:r w:rsidR="00EA17AE">
        <w:t>wo</w:t>
      </w:r>
      <w:r w:rsidR="00236A04">
        <w:t xml:space="preserve">man </w:t>
      </w:r>
      <w:r w:rsidR="004F7D12">
        <w:t>Murray</w:t>
      </w:r>
      <w:r w:rsidR="00274F9C">
        <w:t xml:space="preserve"> was </w:t>
      </w:r>
      <w:r>
        <w:t>arrived at 7:0</w:t>
      </w:r>
      <w:r w:rsidR="009455A6">
        <w:t>5</w:t>
      </w:r>
      <w:r>
        <w:t xml:space="preserve"> P.M</w:t>
      </w:r>
      <w:r w:rsidR="00817681">
        <w:t>.</w:t>
      </w:r>
      <w:r>
        <w:t xml:space="preserve">  Councilman Beauchamp was absent.</w:t>
      </w:r>
    </w:p>
    <w:p w:rsidR="00B87286" w:rsidRDefault="00B87286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4F7D12">
        <w:t>Solicitor DeSimone</w:t>
      </w:r>
      <w:r w:rsidR="00C17B51">
        <w:t xml:space="preserve"> &amp; Director Bouley.</w:t>
      </w:r>
    </w:p>
    <w:p w:rsidR="0078697C" w:rsidRDefault="0078697C" w:rsidP="00C76484"/>
    <w:p w:rsidR="004F7D12" w:rsidRDefault="004F7D12" w:rsidP="00C76484">
      <w:r>
        <w:t xml:space="preserve">Participating in discussion was:  </w:t>
      </w:r>
      <w:r w:rsidR="00C17B51">
        <w:t>Gerry Beyer, Carl Johnson, Rui Almeida, Norm Messier, Dan Peloquin, Garrett Mancieri &amp; Charles Lemoine</w:t>
      </w:r>
      <w:r>
        <w:t>.</w:t>
      </w:r>
    </w:p>
    <w:p w:rsidR="004F7D12" w:rsidRDefault="004F7D12" w:rsidP="00C76484"/>
    <w:p w:rsidR="004F7D12" w:rsidRDefault="004F7D12" w:rsidP="002D02D0">
      <w:pPr>
        <w:ind w:right="-90"/>
      </w:pPr>
      <w:r>
        <w:rPr>
          <w:b/>
        </w:rPr>
        <w:t xml:space="preserve">Subject matter discussed was:  </w:t>
      </w:r>
      <w:r>
        <w:t xml:space="preserve">Discussion </w:t>
      </w:r>
      <w:r w:rsidR="00C17B51">
        <w:t>with Mr. Gerry Beyer regarding possible uses for former Hanora Spinning, 159 Singleton Street.</w:t>
      </w:r>
    </w:p>
    <w:p w:rsidR="004F7D12" w:rsidRDefault="004F7D12" w:rsidP="002D02D0">
      <w:pPr>
        <w:ind w:right="-90"/>
      </w:pPr>
    </w:p>
    <w:p w:rsidR="004F7D12" w:rsidRDefault="00C17B51" w:rsidP="004F7D12">
      <w:pPr>
        <w:pStyle w:val="ListParagraph"/>
        <w:numPr>
          <w:ilvl w:val="0"/>
          <w:numId w:val="11"/>
        </w:numPr>
        <w:ind w:right="-90"/>
      </w:pPr>
      <w:r>
        <w:t>Opportunity for a marijuana cultivator for compassion centers.</w:t>
      </w:r>
    </w:p>
    <w:p w:rsidR="0063316E" w:rsidRDefault="009455A6" w:rsidP="004F7D12">
      <w:pPr>
        <w:pStyle w:val="ListParagraph"/>
        <w:numPr>
          <w:ilvl w:val="0"/>
          <w:numId w:val="11"/>
        </w:numPr>
        <w:ind w:right="-90"/>
      </w:pPr>
      <w:r>
        <w:t>Hydro phonic</w:t>
      </w:r>
      <w:r w:rsidR="00C17B51">
        <w:t xml:space="preserve"> vegetables another possibility.</w:t>
      </w:r>
    </w:p>
    <w:p w:rsidR="0063316E" w:rsidRDefault="00C17B51" w:rsidP="004F7D12">
      <w:pPr>
        <w:pStyle w:val="ListParagraph"/>
        <w:numPr>
          <w:ilvl w:val="0"/>
          <w:numId w:val="11"/>
        </w:numPr>
        <w:ind w:right="-90"/>
      </w:pPr>
      <w:r>
        <w:t>24-hour security / video surveillance</w:t>
      </w:r>
    </w:p>
    <w:p w:rsidR="00C17B51" w:rsidRDefault="00C17B51" w:rsidP="004F7D12">
      <w:pPr>
        <w:pStyle w:val="ListParagraph"/>
        <w:numPr>
          <w:ilvl w:val="0"/>
          <w:numId w:val="11"/>
        </w:numPr>
        <w:ind w:right="-90"/>
      </w:pPr>
      <w:r>
        <w:t>Status from other municipalities, language &amp; experience.</w:t>
      </w:r>
    </w:p>
    <w:p w:rsidR="00C17B51" w:rsidRPr="004F7D12" w:rsidRDefault="00C17B51" w:rsidP="004F7D12">
      <w:pPr>
        <w:pStyle w:val="ListParagraph"/>
        <w:numPr>
          <w:ilvl w:val="0"/>
          <w:numId w:val="11"/>
        </w:numPr>
        <w:ind w:right="-90"/>
      </w:pPr>
      <w:r>
        <w:t>Recommendation from the Administration.</w:t>
      </w:r>
    </w:p>
    <w:p w:rsidR="004F7D12" w:rsidRDefault="004F7D12" w:rsidP="002D02D0">
      <w:pPr>
        <w:ind w:right="-90"/>
        <w:rPr>
          <w:b/>
        </w:rPr>
      </w:pPr>
    </w:p>
    <w:p w:rsidR="00B87286" w:rsidRDefault="000E7157" w:rsidP="000E7157">
      <w:r>
        <w:rPr>
          <w:b/>
        </w:rPr>
        <w:t>Subject matter discussed was:</w:t>
      </w:r>
      <w:r w:rsidR="00B87286">
        <w:t xml:space="preserve">  </w:t>
      </w:r>
      <w:r w:rsidR="00817681">
        <w:t xml:space="preserve">Discussion </w:t>
      </w:r>
      <w:r w:rsidR="00C17B51">
        <w:t>regarding 17-O-62 (regulating micro-lofts, micro-apartments &amp; studios).</w:t>
      </w:r>
    </w:p>
    <w:p w:rsidR="009455A6" w:rsidRDefault="009455A6" w:rsidP="000E7157"/>
    <w:p w:rsidR="009455A6" w:rsidRDefault="009455A6" w:rsidP="000E7157">
      <w:r>
        <w:t>Upon motion of Councilman Fagnant seconded by Councilors Murray &amp; Sierra it is voted to allow public comments</w:t>
      </w:r>
      <w:r w:rsidR="00FE5470">
        <w:t>, a voice vote on same being unanimous.</w:t>
      </w:r>
    </w:p>
    <w:p w:rsidR="00817681" w:rsidRDefault="00817681" w:rsidP="000E7157"/>
    <w:p w:rsidR="00C17B51" w:rsidRDefault="00C17B51" w:rsidP="00EA17AE">
      <w:pPr>
        <w:ind w:left="1080" w:right="-90" w:hanging="360"/>
      </w:pPr>
      <w:r>
        <w:t xml:space="preserve">Recommendations: </w:t>
      </w:r>
    </w:p>
    <w:p w:rsidR="00C17B51" w:rsidRDefault="00C17B51" w:rsidP="00EA17AE">
      <w:pPr>
        <w:ind w:left="1080" w:right="-90" w:hanging="360"/>
      </w:pPr>
    </w:p>
    <w:p w:rsidR="00EA17AE" w:rsidRDefault="00C17B51" w:rsidP="00EA17AE">
      <w:pPr>
        <w:ind w:left="1080" w:right="-90" w:hanging="360"/>
      </w:pPr>
      <w:r>
        <w:t>-</w:t>
      </w:r>
      <w:r>
        <w:tab/>
        <w:t>Lot area reduced to 4,000 / 1500</w:t>
      </w:r>
      <w:r w:rsidR="009455A6">
        <w:t xml:space="preserve"> square feet</w:t>
      </w:r>
      <w:r>
        <w:t>.</w:t>
      </w:r>
    </w:p>
    <w:p w:rsidR="00EA17AE" w:rsidRDefault="00EA17AE" w:rsidP="00EA17AE">
      <w:pPr>
        <w:ind w:left="1080" w:right="-90" w:hanging="360"/>
      </w:pPr>
      <w:r>
        <w:t>-</w:t>
      </w:r>
      <w:r>
        <w:tab/>
      </w:r>
      <w:r w:rsidR="00C17B51">
        <w:t>Residential units reduced to 400 square feet / unit.</w:t>
      </w:r>
    </w:p>
    <w:p w:rsidR="009455A6" w:rsidRDefault="009455A6" w:rsidP="00EA17AE">
      <w:pPr>
        <w:ind w:left="1080" w:right="-90" w:hanging="360"/>
      </w:pPr>
      <w:r>
        <w:t>-</w:t>
      </w:r>
      <w:r>
        <w:tab/>
        <w:t>Lot area excludes commercial usage.</w:t>
      </w:r>
    </w:p>
    <w:p w:rsidR="009455A6" w:rsidRDefault="009455A6" w:rsidP="00EA17AE">
      <w:pPr>
        <w:ind w:left="1080" w:right="-90" w:hanging="360"/>
      </w:pPr>
      <w:r>
        <w:t>-</w:t>
      </w:r>
      <w:r>
        <w:tab/>
        <w:t>Requirements only apply to existing buildings.</w:t>
      </w:r>
    </w:p>
    <w:p w:rsidR="00EA17AE" w:rsidRDefault="00EA17AE" w:rsidP="00EA17AE">
      <w:pPr>
        <w:ind w:right="-90"/>
      </w:pPr>
    </w:p>
    <w:p w:rsidR="0031055B" w:rsidRDefault="0031055B" w:rsidP="00C76484">
      <w:r>
        <w:t xml:space="preserve">Upon motion of Councilman </w:t>
      </w:r>
      <w:r w:rsidR="009455A6">
        <w:t>Brien</w:t>
      </w:r>
      <w:r w:rsidR="00A24F87">
        <w:t xml:space="preserve"> seconded by Council</w:t>
      </w:r>
      <w:r w:rsidR="00842D39">
        <w:t>man</w:t>
      </w:r>
      <w:r w:rsidR="00A24F87">
        <w:t xml:space="preserve"> </w:t>
      </w:r>
      <w:r w:rsidR="0092479A">
        <w:t>Fagnant</w:t>
      </w:r>
      <w:r w:rsidR="00971B76">
        <w:t xml:space="preserve"> </w:t>
      </w:r>
      <w:r>
        <w:t>it is voted that the meeting be</w:t>
      </w:r>
      <w:r w:rsidR="00A24F87">
        <w:t xml:space="preserve"> and it is hereby adjourned at </w:t>
      </w:r>
      <w:r w:rsidR="009455A6">
        <w:t>9</w:t>
      </w:r>
      <w:r>
        <w:t>:</w:t>
      </w:r>
      <w:r w:rsidR="009455A6">
        <w:t>21</w:t>
      </w:r>
      <w:r w:rsidR="004F64A6">
        <w:t xml:space="preserve"> P</w:t>
      </w:r>
      <w:r>
        <w:t>.M.</w:t>
      </w:r>
    </w:p>
    <w:p w:rsidR="00C30818" w:rsidRDefault="00C30818" w:rsidP="00C76484"/>
    <w:p w:rsidR="00C30818" w:rsidRDefault="00C30818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sectPr w:rsidR="0094737E" w:rsidSect="0092479A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B01"/>
    <w:multiLevelType w:val="hybridMultilevel"/>
    <w:tmpl w:val="FDF442F4"/>
    <w:lvl w:ilvl="0" w:tplc="89A615D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77A10"/>
    <w:multiLevelType w:val="hybridMultilevel"/>
    <w:tmpl w:val="9B8CD0A0"/>
    <w:lvl w:ilvl="0" w:tplc="837CBAE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61338F"/>
    <w:multiLevelType w:val="hybridMultilevel"/>
    <w:tmpl w:val="F7EA69D4"/>
    <w:lvl w:ilvl="0" w:tplc="2F646B4E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25237"/>
    <w:multiLevelType w:val="hybridMultilevel"/>
    <w:tmpl w:val="6670639A"/>
    <w:lvl w:ilvl="0" w:tplc="685054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53AF6"/>
    <w:rsid w:val="00073631"/>
    <w:rsid w:val="000975B0"/>
    <w:rsid w:val="000B3A3E"/>
    <w:rsid w:val="000E7157"/>
    <w:rsid w:val="001142B3"/>
    <w:rsid w:val="001159D3"/>
    <w:rsid w:val="00124139"/>
    <w:rsid w:val="0013487E"/>
    <w:rsid w:val="00171C22"/>
    <w:rsid w:val="00173557"/>
    <w:rsid w:val="001A6329"/>
    <w:rsid w:val="001E794D"/>
    <w:rsid w:val="0023090A"/>
    <w:rsid w:val="00236A04"/>
    <w:rsid w:val="00260163"/>
    <w:rsid w:val="00274F9C"/>
    <w:rsid w:val="002A2F5E"/>
    <w:rsid w:val="002C0A75"/>
    <w:rsid w:val="002D02D0"/>
    <w:rsid w:val="0031055B"/>
    <w:rsid w:val="00317157"/>
    <w:rsid w:val="0033721E"/>
    <w:rsid w:val="00345C88"/>
    <w:rsid w:val="003703C6"/>
    <w:rsid w:val="003B28BD"/>
    <w:rsid w:val="00413703"/>
    <w:rsid w:val="00470BEB"/>
    <w:rsid w:val="00496DFB"/>
    <w:rsid w:val="004F4E5E"/>
    <w:rsid w:val="004F5632"/>
    <w:rsid w:val="004F64A6"/>
    <w:rsid w:val="004F7D12"/>
    <w:rsid w:val="0051190D"/>
    <w:rsid w:val="0051592C"/>
    <w:rsid w:val="00533161"/>
    <w:rsid w:val="005C7048"/>
    <w:rsid w:val="006219DB"/>
    <w:rsid w:val="0063316E"/>
    <w:rsid w:val="00637144"/>
    <w:rsid w:val="006A3436"/>
    <w:rsid w:val="006B1162"/>
    <w:rsid w:val="006B5BC9"/>
    <w:rsid w:val="006E3DB3"/>
    <w:rsid w:val="00700AEB"/>
    <w:rsid w:val="00715F43"/>
    <w:rsid w:val="0072532D"/>
    <w:rsid w:val="0078697C"/>
    <w:rsid w:val="007A14C0"/>
    <w:rsid w:val="007B36C4"/>
    <w:rsid w:val="0080030D"/>
    <w:rsid w:val="0080251C"/>
    <w:rsid w:val="00817681"/>
    <w:rsid w:val="0083369A"/>
    <w:rsid w:val="00842D39"/>
    <w:rsid w:val="00843E1F"/>
    <w:rsid w:val="00871215"/>
    <w:rsid w:val="00884774"/>
    <w:rsid w:val="008B3453"/>
    <w:rsid w:val="008B4B7C"/>
    <w:rsid w:val="008B7BB6"/>
    <w:rsid w:val="00900D22"/>
    <w:rsid w:val="0092479A"/>
    <w:rsid w:val="0093203E"/>
    <w:rsid w:val="0093617F"/>
    <w:rsid w:val="009455A6"/>
    <w:rsid w:val="0094737E"/>
    <w:rsid w:val="00952BBB"/>
    <w:rsid w:val="00952EBE"/>
    <w:rsid w:val="00971B76"/>
    <w:rsid w:val="00984A06"/>
    <w:rsid w:val="009928C3"/>
    <w:rsid w:val="00995065"/>
    <w:rsid w:val="00A10018"/>
    <w:rsid w:val="00A24F87"/>
    <w:rsid w:val="00A2786C"/>
    <w:rsid w:val="00A9389C"/>
    <w:rsid w:val="00AA3479"/>
    <w:rsid w:val="00AD2339"/>
    <w:rsid w:val="00AF262D"/>
    <w:rsid w:val="00B52683"/>
    <w:rsid w:val="00B57AA7"/>
    <w:rsid w:val="00B63726"/>
    <w:rsid w:val="00B67794"/>
    <w:rsid w:val="00B73AA6"/>
    <w:rsid w:val="00B74E3E"/>
    <w:rsid w:val="00B87286"/>
    <w:rsid w:val="00B957B7"/>
    <w:rsid w:val="00B96918"/>
    <w:rsid w:val="00BE588E"/>
    <w:rsid w:val="00C16E74"/>
    <w:rsid w:val="00C17B51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C5862"/>
    <w:rsid w:val="00DD0969"/>
    <w:rsid w:val="00DF6B57"/>
    <w:rsid w:val="00E03E93"/>
    <w:rsid w:val="00E42961"/>
    <w:rsid w:val="00EA17AE"/>
    <w:rsid w:val="00EA785C"/>
    <w:rsid w:val="00EE135B"/>
    <w:rsid w:val="00EF5E10"/>
    <w:rsid w:val="00F007B4"/>
    <w:rsid w:val="00F152A0"/>
    <w:rsid w:val="00F25EB4"/>
    <w:rsid w:val="00F40B0F"/>
    <w:rsid w:val="00F50314"/>
    <w:rsid w:val="00F74427"/>
    <w:rsid w:val="00F86512"/>
    <w:rsid w:val="00F92FA0"/>
    <w:rsid w:val="00F95AB7"/>
    <w:rsid w:val="00FD222A"/>
    <w:rsid w:val="00FD3F6F"/>
    <w:rsid w:val="00FE5470"/>
    <w:rsid w:val="00FE636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2017-09-26T17:18:00Z</cp:lastPrinted>
  <dcterms:created xsi:type="dcterms:W3CDTF">2017-09-26T17:24:00Z</dcterms:created>
  <dcterms:modified xsi:type="dcterms:W3CDTF">2017-09-26T17:24:00Z</dcterms:modified>
</cp:coreProperties>
</file>