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7D" w:rsidRPr="004C5CED" w:rsidRDefault="0018557D" w:rsidP="0018557D">
      <w:pPr>
        <w:ind w:left="1440" w:hanging="1440"/>
        <w:rPr>
          <w:b/>
        </w:rPr>
      </w:pPr>
      <w:r w:rsidRPr="004C5CED">
        <w:rPr>
          <w:b/>
        </w:rPr>
        <w:t>Monday, February 6, 2017</w:t>
      </w:r>
    </w:p>
    <w:p w:rsidR="0018557D" w:rsidRDefault="0018557D" w:rsidP="0018557D">
      <w:pPr>
        <w:ind w:left="1440" w:hanging="1440"/>
      </w:pPr>
    </w:p>
    <w:p w:rsidR="0018557D" w:rsidRDefault="0018557D" w:rsidP="0018557D">
      <w:pPr>
        <w:ind w:left="1440" w:hanging="1440"/>
      </w:pPr>
      <w:r>
        <w:tab/>
        <w:t xml:space="preserve">At a regular meeting of the City Council, in the City of Woonsocket, County of Providence, State of Rhode Island in Harris Hall on Monday, February 6, 2017 at 7 P.M.   </w:t>
      </w:r>
    </w:p>
    <w:p w:rsidR="0018557D" w:rsidRDefault="0018557D" w:rsidP="0018557D">
      <w:pPr>
        <w:ind w:left="1440" w:hanging="1440"/>
      </w:pPr>
    </w:p>
    <w:p w:rsidR="0018557D" w:rsidRDefault="0018557D" w:rsidP="0018557D">
      <w:pPr>
        <w:ind w:left="1440" w:hanging="1440"/>
      </w:pPr>
      <w:r>
        <w:tab/>
        <w:t>All members are present.</w:t>
      </w:r>
    </w:p>
    <w:p w:rsidR="0018557D" w:rsidRDefault="0018557D" w:rsidP="0018557D">
      <w:pPr>
        <w:ind w:left="1440" w:hanging="1440"/>
      </w:pPr>
    </w:p>
    <w:p w:rsidR="0018557D" w:rsidRDefault="0018557D" w:rsidP="0018557D">
      <w:pPr>
        <w:ind w:left="1440" w:hanging="1440"/>
      </w:pPr>
      <w:r>
        <w:tab/>
        <w:t>The prayer is read by the Clerk.  The Pledge of Allegiance is given by the assembly.</w:t>
      </w:r>
    </w:p>
    <w:p w:rsidR="0018557D" w:rsidRDefault="0018557D" w:rsidP="0018557D">
      <w:pPr>
        <w:ind w:left="1440" w:hanging="1440"/>
      </w:pPr>
    </w:p>
    <w:p w:rsidR="0018557D" w:rsidRDefault="0018557D" w:rsidP="0018557D">
      <w:pPr>
        <w:ind w:left="1440" w:hanging="1440"/>
      </w:pPr>
      <w:r>
        <w:tab/>
        <w:t>The following persons addressed the council under citizens good and welfare:  Dennis Desaulniers, George Hodgson, Charles Lemoine and Marcel Laliberte</w:t>
      </w:r>
      <w:r w:rsidR="004C5CED">
        <w:t>.</w:t>
      </w:r>
    </w:p>
    <w:p w:rsidR="0018557D" w:rsidRDefault="0018557D" w:rsidP="0018557D">
      <w:pPr>
        <w:ind w:left="1440" w:hanging="1440"/>
      </w:pPr>
    </w:p>
    <w:p w:rsidR="0018557D" w:rsidRDefault="0018557D" w:rsidP="0018557D">
      <w:pPr>
        <w:ind w:left="1440" w:hanging="1440"/>
      </w:pPr>
      <w:r>
        <w:tab/>
        <w:t>Upon motion of Councilwoman Murray seconded by Councilman Fagnant  it is voted that the minutes of the regular meeting held January 17</w:t>
      </w:r>
      <w:r>
        <w:rPr>
          <w:vertAlign w:val="superscript"/>
        </w:rPr>
        <w:t>th</w:t>
      </w:r>
      <w:r>
        <w:t xml:space="preserve"> be approved as submitted, a voice vote on same being unanimous.</w:t>
      </w:r>
    </w:p>
    <w:p w:rsidR="0018557D" w:rsidRDefault="0018557D" w:rsidP="0018557D">
      <w:pPr>
        <w:ind w:left="1440" w:hanging="1440"/>
      </w:pPr>
    </w:p>
    <w:p w:rsidR="0018557D" w:rsidRDefault="0018557D" w:rsidP="0018557D">
      <w:pPr>
        <w:ind w:left="1440" w:hanging="1440"/>
      </w:pPr>
      <w:r>
        <w:tab/>
        <w:t>Upon motion of Councilman Beauchamp seconded by Councilwoman Murray it is voted that the consent agenda be approved as submitted, a voice vote on same being unanimous.</w:t>
      </w:r>
    </w:p>
    <w:p w:rsidR="0018557D" w:rsidRDefault="0018557D" w:rsidP="0018557D">
      <w:pPr>
        <w:ind w:left="1440" w:hanging="1440"/>
      </w:pPr>
    </w:p>
    <w:p w:rsidR="0018557D" w:rsidRDefault="0018557D" w:rsidP="0018557D">
      <w:pPr>
        <w:ind w:left="1440" w:hanging="1440"/>
      </w:pPr>
      <w:r>
        <w:tab/>
        <w:t>The following items were listed on the consent agenda:</w:t>
      </w:r>
    </w:p>
    <w:p w:rsidR="0018557D" w:rsidRDefault="0018557D" w:rsidP="0018557D">
      <w:pPr>
        <w:ind w:left="1440" w:hanging="1440"/>
      </w:pPr>
    </w:p>
    <w:p w:rsidR="0018557D" w:rsidRDefault="0018557D" w:rsidP="0018557D">
      <w:pPr>
        <w:ind w:left="1440" w:hanging="1440"/>
      </w:pPr>
      <w:r>
        <w:t>17 CO 2</w:t>
      </w:r>
      <w:r>
        <w:tab/>
        <w:t>Opinion of City Solicitor regarding claim of Anna Brahier.</w:t>
      </w:r>
    </w:p>
    <w:p w:rsidR="0018557D" w:rsidRDefault="0018557D" w:rsidP="0018557D">
      <w:pPr>
        <w:ind w:left="1440" w:hanging="1440"/>
      </w:pPr>
    </w:p>
    <w:p w:rsidR="0018557D" w:rsidRDefault="0018557D" w:rsidP="0018557D">
      <w:pPr>
        <w:ind w:left="1440" w:hanging="1440"/>
      </w:pPr>
      <w:r>
        <w:t>17 CO 3</w:t>
      </w:r>
      <w:r>
        <w:tab/>
        <w:t>Opinion of City Solicitor regarding claim of Carmen Sanabria.</w:t>
      </w:r>
    </w:p>
    <w:p w:rsidR="0018557D" w:rsidRDefault="0018557D" w:rsidP="0018557D">
      <w:pPr>
        <w:ind w:left="1440" w:hanging="1440"/>
      </w:pPr>
    </w:p>
    <w:p w:rsidR="0018557D" w:rsidRDefault="0018557D" w:rsidP="0018557D">
      <w:pPr>
        <w:ind w:left="1440" w:hanging="1440"/>
      </w:pPr>
      <w:r>
        <w:t>17 CO 4</w:t>
      </w:r>
      <w:r>
        <w:tab/>
        <w:t>Opinion of City Solicitor regarding claim of William Fox.</w:t>
      </w:r>
    </w:p>
    <w:p w:rsidR="0018557D" w:rsidRDefault="0018557D" w:rsidP="0018557D">
      <w:pPr>
        <w:ind w:left="1440" w:hanging="1440"/>
      </w:pPr>
    </w:p>
    <w:p w:rsidR="0018557D" w:rsidRDefault="0018557D" w:rsidP="0018557D">
      <w:pPr>
        <w:ind w:left="1440" w:hanging="1440"/>
      </w:pPr>
      <w:r>
        <w:t>17 CO 5</w:t>
      </w:r>
      <w:r>
        <w:tab/>
        <w:t>Communication from Public Works Director regarding request from Lightower</w:t>
      </w:r>
      <w:r w:rsidR="004C5CED">
        <w:t>, LLC</w:t>
      </w:r>
      <w:r>
        <w:t xml:space="preserve"> for installation of underground conduit.</w:t>
      </w:r>
    </w:p>
    <w:p w:rsidR="0018557D" w:rsidRDefault="0018557D" w:rsidP="0018557D">
      <w:pPr>
        <w:ind w:left="1440" w:hanging="1440"/>
      </w:pPr>
    </w:p>
    <w:p w:rsidR="0018557D" w:rsidRDefault="0018557D" w:rsidP="0018557D">
      <w:pPr>
        <w:ind w:left="1440" w:hanging="1440"/>
      </w:pPr>
      <w:r>
        <w:t>17 CO 6</w:t>
      </w:r>
      <w:r>
        <w:tab/>
        <w:t>Opinion of City Solicitor regarding claim of Robert Keith.</w:t>
      </w:r>
    </w:p>
    <w:p w:rsidR="0018557D" w:rsidRDefault="0018557D" w:rsidP="0018557D">
      <w:pPr>
        <w:ind w:left="1440" w:hanging="1440"/>
      </w:pPr>
    </w:p>
    <w:p w:rsidR="0018557D" w:rsidRDefault="0018557D" w:rsidP="0018557D">
      <w:pPr>
        <w:ind w:left="1440" w:hanging="1440"/>
      </w:pPr>
      <w:r>
        <w:t>17 CO 7</w:t>
      </w:r>
      <w:r>
        <w:tab/>
        <w:t>Opinion of City Solicitor regarding claim of Joanna Alicea.</w:t>
      </w:r>
    </w:p>
    <w:p w:rsidR="0018557D" w:rsidRDefault="0018557D" w:rsidP="0018557D">
      <w:pPr>
        <w:ind w:left="1440" w:hanging="1440"/>
      </w:pPr>
    </w:p>
    <w:p w:rsidR="0018557D" w:rsidRDefault="0018557D" w:rsidP="0018557D">
      <w:pPr>
        <w:ind w:left="1440" w:hanging="1440"/>
      </w:pPr>
      <w:r>
        <w:t>17 CO 8</w:t>
      </w:r>
      <w:r>
        <w:tab/>
        <w:t>Opinion of City Solicitor regarding Eric Gathigi v. Tanya Gagnon, City of Woonsocket.</w:t>
      </w:r>
    </w:p>
    <w:p w:rsidR="0018557D" w:rsidRDefault="0018557D" w:rsidP="0018557D">
      <w:pPr>
        <w:ind w:left="1440" w:hanging="1440"/>
      </w:pPr>
    </w:p>
    <w:p w:rsidR="0018557D" w:rsidRDefault="0018557D" w:rsidP="0018557D">
      <w:pPr>
        <w:ind w:left="1440" w:hanging="1440"/>
      </w:pPr>
      <w:r>
        <w:t>17 LC 2</w:t>
      </w:r>
      <w:r>
        <w:tab/>
        <w:t>A public hearing was held on the application of second hand dealer license from North Main Truck &amp; Auto Sales d/b/a North Main Truck &amp; Auto Sales at 565 North Main Street, and</w:t>
      </w:r>
    </w:p>
    <w:p w:rsidR="0018557D" w:rsidRDefault="0018557D" w:rsidP="0018557D">
      <w:pPr>
        <w:ind w:left="1440" w:hanging="1440"/>
      </w:pPr>
    </w:p>
    <w:p w:rsidR="0018557D" w:rsidRDefault="0018557D" w:rsidP="0018557D">
      <w:pPr>
        <w:ind w:left="1440" w:hanging="1440"/>
      </w:pPr>
      <w:r>
        <w:tab/>
        <w:t>Upon motion of Councilman Beauchamp seconded by Councilors Brien and Murray it is voted that the license be granted, a voice vote on same being unanimous.  The applicant Paul Simoes was present and addressed the council.</w:t>
      </w:r>
    </w:p>
    <w:p w:rsidR="0018557D" w:rsidRDefault="0018557D" w:rsidP="0018557D">
      <w:pPr>
        <w:ind w:left="1440" w:hanging="1440"/>
      </w:pPr>
    </w:p>
    <w:p w:rsidR="0018557D" w:rsidRDefault="0018557D" w:rsidP="0018557D">
      <w:pPr>
        <w:ind w:left="1440" w:hanging="1440"/>
      </w:pPr>
      <w:r>
        <w:t>17 LC 4</w:t>
      </w:r>
      <w:r>
        <w:tab/>
        <w:t>Upon motion of Councilwoman Murray seconded by Councilman Beauchamp it is voted that the following licenses be granted, a voice vote on same being unanimous: 1 application for Class F license, 2 applications for Class F and entertainment licenses, 1 application for holiday license and 1 application for transfer of first class victualing license.</w:t>
      </w:r>
    </w:p>
    <w:p w:rsidR="0018557D" w:rsidRDefault="0018557D" w:rsidP="0018557D">
      <w:pPr>
        <w:ind w:left="1440" w:hanging="1440"/>
      </w:pPr>
    </w:p>
    <w:p w:rsidR="0018557D" w:rsidRDefault="0018557D" w:rsidP="0018557D">
      <w:pPr>
        <w:ind w:left="1440" w:hanging="1440"/>
      </w:pPr>
      <w:r>
        <w:t>17 LC 5</w:t>
      </w:r>
      <w:r>
        <w:tab/>
        <w:t xml:space="preserve">A request of IBPO Local 404/Copswalk to hold a tag day license on Saturday, April 8, 2017 with a rain date of Saturday, April 15, 2017 is read by title, and </w:t>
      </w:r>
    </w:p>
    <w:p w:rsidR="0018557D" w:rsidRDefault="0018557D" w:rsidP="0018557D">
      <w:pPr>
        <w:ind w:left="1440" w:hanging="1440"/>
      </w:pPr>
    </w:p>
    <w:p w:rsidR="0018557D" w:rsidRDefault="0018557D" w:rsidP="0018557D">
      <w:pPr>
        <w:ind w:left="1440" w:hanging="1440"/>
      </w:pPr>
      <w:r>
        <w:tab/>
        <w:t>Upon motion of Councilwoman Murray seconded by Councilwoman Sierra it is voted that the request be granted, a roll call vote on same 5-2 with Councilors Beauchamp and Gendron voting no.</w:t>
      </w:r>
    </w:p>
    <w:p w:rsidR="0018557D" w:rsidRDefault="0018557D" w:rsidP="0018557D">
      <w:pPr>
        <w:ind w:left="1440" w:hanging="1440"/>
      </w:pPr>
    </w:p>
    <w:p w:rsidR="0018557D" w:rsidRDefault="0018557D" w:rsidP="0018557D">
      <w:pPr>
        <w:ind w:left="1440" w:hanging="1440"/>
      </w:pPr>
      <w:r>
        <w:lastRenderedPageBreak/>
        <w:t>17 CP 6</w:t>
      </w:r>
      <w:r>
        <w:tab/>
        <w:t>A request of Councilman Fagnant to address the following items: open community meeting for citizens of Woonsocket on February 11, 2017, Community Development Block Grant FY 2017-2018/N David Bouley, former Woonsocket Middle School at Park Place contents left inside, Susan D. Menard Middle School complex plaque status/N. David Bouley, new water treatment facility letter dated 11/28/16 Director D’Agostino, my request to the Clerk to Public Safety Director Jalette regarding information on police vehicles/status public safety director, RFP tree trimming and removal services Department of Public Works, RFP the material, fabrication and installation chain link fence/Department of Public Works, letter  to City of Woonsocket from Daniel M. Keyes, Town of Blackstone, MA, RFP street sweeping services out sourcing vs. in house cost savings, Department of Public Works, seeing things from both sides, regarding double sided printing and waste of copy paper, North Smithfield wastewater inter-jurisdictional agreement/status update DPW, Blackstone wastewater inter-jurisdictional agreement/status update, Department of Public Works, wastewater treatment plant upgrades/status update Department of Public Works, railroad station at the Depot, what is the status on this project, N. David Bouley.</w:t>
      </w:r>
    </w:p>
    <w:p w:rsidR="0018557D" w:rsidRDefault="0018557D" w:rsidP="0018557D">
      <w:pPr>
        <w:ind w:left="1440" w:hanging="1440"/>
      </w:pPr>
    </w:p>
    <w:p w:rsidR="0018557D" w:rsidRDefault="0018557D" w:rsidP="0018557D">
      <w:pPr>
        <w:ind w:left="1440" w:hanging="1440"/>
      </w:pPr>
      <w:r>
        <w:tab/>
        <w:t>Upon motion of Councilwoman Murray seconded by Councilman Cournoyer it is voted to dispense with the regular order of business and take up the following:</w:t>
      </w:r>
    </w:p>
    <w:p w:rsidR="0018557D" w:rsidRDefault="0018557D" w:rsidP="0018557D">
      <w:pPr>
        <w:ind w:left="1440" w:hanging="1440"/>
      </w:pPr>
    </w:p>
    <w:p w:rsidR="0018557D" w:rsidRDefault="0018557D" w:rsidP="0018557D">
      <w:pPr>
        <w:ind w:left="1440" w:hanging="1440"/>
      </w:pPr>
      <w:r>
        <w:t>17 R 18</w:t>
      </w:r>
      <w:r>
        <w:tab/>
        <w:t xml:space="preserve">A resolution reappointing Alan Leclaire as a member of the Zoning Board of Review is read by title, and </w:t>
      </w:r>
    </w:p>
    <w:p w:rsidR="0018557D" w:rsidRDefault="0018557D" w:rsidP="0018557D">
      <w:pPr>
        <w:ind w:left="1440" w:hanging="1440"/>
      </w:pPr>
    </w:p>
    <w:p w:rsidR="0018557D" w:rsidRDefault="0018557D" w:rsidP="0018557D">
      <w:pPr>
        <w:ind w:left="1440" w:hanging="1440"/>
      </w:pPr>
      <w:r>
        <w:tab/>
        <w:t>Upon motion of Councilwoman Murray seconded by Councilman Cournoyer it is voted that the resolution be tabled for advertising, a voice vote on same being unanimous.</w:t>
      </w:r>
    </w:p>
    <w:p w:rsidR="0018557D" w:rsidRDefault="0018557D" w:rsidP="0018557D">
      <w:pPr>
        <w:ind w:left="1440" w:hanging="1440"/>
      </w:pPr>
    </w:p>
    <w:p w:rsidR="0018557D" w:rsidRDefault="0018557D" w:rsidP="0018557D">
      <w:pPr>
        <w:ind w:left="1440" w:hanging="1440"/>
      </w:pPr>
      <w:r>
        <w:t>17 CP 7</w:t>
      </w:r>
      <w:r>
        <w:tab/>
        <w:t>Request of Councilman Cournoyer to address the following items: budget/financial condition and reporting, municipal police and firemen’s pension.</w:t>
      </w:r>
    </w:p>
    <w:p w:rsidR="0018557D" w:rsidRDefault="0018557D" w:rsidP="0018557D">
      <w:pPr>
        <w:ind w:left="1440" w:hanging="1440"/>
      </w:pPr>
    </w:p>
    <w:p w:rsidR="0018557D" w:rsidRDefault="0018557D" w:rsidP="0018557D">
      <w:pPr>
        <w:ind w:left="1440" w:hanging="1440"/>
      </w:pPr>
      <w:r>
        <w:t>17 CP 8</w:t>
      </w:r>
      <w:r>
        <w:tab/>
        <w:t>Request of Councilwoman Sierra to address the following two items: status of report concerning expenses of the Legal Department to date, status of report concerning success of homestead collections.</w:t>
      </w:r>
    </w:p>
    <w:p w:rsidR="0018557D" w:rsidRDefault="0018557D" w:rsidP="0018557D">
      <w:pPr>
        <w:ind w:left="1440" w:hanging="1440"/>
      </w:pPr>
    </w:p>
    <w:p w:rsidR="0018557D" w:rsidRDefault="0018557D" w:rsidP="0018557D">
      <w:pPr>
        <w:ind w:left="1440" w:hanging="1440"/>
      </w:pPr>
      <w:r>
        <w:tab/>
        <w:t>The following remarks are made under good and welfare:</w:t>
      </w:r>
    </w:p>
    <w:p w:rsidR="0018557D" w:rsidRDefault="0018557D" w:rsidP="0018557D">
      <w:pPr>
        <w:ind w:left="1440" w:hanging="1440"/>
      </w:pPr>
    </w:p>
    <w:p w:rsidR="0018557D" w:rsidRDefault="0018557D" w:rsidP="0018557D">
      <w:pPr>
        <w:ind w:left="1440" w:hanging="1440"/>
      </w:pPr>
      <w:r>
        <w:tab/>
        <w:t>Councilman Fagnant inquired about status of court hearing on Broadway junkyard.</w:t>
      </w:r>
    </w:p>
    <w:p w:rsidR="0018557D" w:rsidRDefault="0018557D" w:rsidP="0018557D">
      <w:pPr>
        <w:ind w:left="1440" w:hanging="1440"/>
      </w:pPr>
    </w:p>
    <w:p w:rsidR="0018557D" w:rsidRDefault="0018557D" w:rsidP="0018557D">
      <w:pPr>
        <w:ind w:left="1440" w:hanging="1440"/>
      </w:pPr>
      <w:r>
        <w:tab/>
        <w:t>Councilwoman Murray passed</w:t>
      </w:r>
    </w:p>
    <w:p w:rsidR="0018557D" w:rsidRDefault="0018557D" w:rsidP="0018557D">
      <w:pPr>
        <w:ind w:left="1440" w:hanging="1440"/>
      </w:pPr>
    </w:p>
    <w:p w:rsidR="0018557D" w:rsidRDefault="0018557D" w:rsidP="0018557D">
      <w:pPr>
        <w:ind w:left="1440" w:hanging="1440"/>
      </w:pPr>
      <w:r>
        <w:tab/>
        <w:t>Councilwoman Sierra passed.</w:t>
      </w:r>
    </w:p>
    <w:p w:rsidR="0018557D" w:rsidRDefault="0018557D" w:rsidP="0018557D">
      <w:pPr>
        <w:ind w:left="1440" w:hanging="1440"/>
      </w:pPr>
    </w:p>
    <w:p w:rsidR="0018557D" w:rsidRDefault="0018557D" w:rsidP="0018557D">
      <w:pPr>
        <w:ind w:left="1440" w:hanging="1440"/>
      </w:pPr>
      <w:r>
        <w:tab/>
        <w:t>Council President Gendron highlighted the Patriot Superbowl win.</w:t>
      </w:r>
    </w:p>
    <w:p w:rsidR="0018557D" w:rsidRDefault="0018557D" w:rsidP="0018557D">
      <w:pPr>
        <w:ind w:left="1440" w:hanging="1440"/>
      </w:pPr>
    </w:p>
    <w:p w:rsidR="0018557D" w:rsidRDefault="0018557D" w:rsidP="0018557D">
      <w:pPr>
        <w:ind w:left="1440" w:hanging="1440"/>
      </w:pPr>
      <w:r>
        <w:tab/>
        <w:t>Councilman Beauchamp asked city solicitor to research good and welfare protocol.</w:t>
      </w:r>
    </w:p>
    <w:p w:rsidR="0018557D" w:rsidRDefault="0018557D" w:rsidP="0018557D">
      <w:pPr>
        <w:ind w:left="1440" w:hanging="1440"/>
      </w:pPr>
    </w:p>
    <w:p w:rsidR="0018557D" w:rsidRDefault="0018557D" w:rsidP="0018557D">
      <w:pPr>
        <w:ind w:left="1440" w:hanging="1440"/>
      </w:pPr>
      <w:r>
        <w:tab/>
        <w:t xml:space="preserve">Councilman Brien asked City Solicitor how many cases have been submitted to trust involving Woonsocket Police Department.  He also asked for time frame on </w:t>
      </w:r>
      <w:r w:rsidR="004C5CED">
        <w:t xml:space="preserve">the </w:t>
      </w:r>
      <w:r>
        <w:t>South Main Street demolition.</w:t>
      </w:r>
    </w:p>
    <w:p w:rsidR="0018557D" w:rsidRDefault="0018557D" w:rsidP="0018557D">
      <w:pPr>
        <w:ind w:left="1440" w:hanging="1440"/>
      </w:pPr>
    </w:p>
    <w:p w:rsidR="0018557D" w:rsidRDefault="0018557D" w:rsidP="0018557D">
      <w:pPr>
        <w:ind w:left="1440" w:hanging="1440"/>
      </w:pPr>
      <w:r>
        <w:tab/>
        <w:t xml:space="preserve">Councilman Cournoyer addressed the senior services inc. meeting recently held. </w:t>
      </w:r>
    </w:p>
    <w:p w:rsidR="0018557D" w:rsidRDefault="0018557D" w:rsidP="0018557D">
      <w:pPr>
        <w:ind w:left="1440" w:hanging="1440"/>
      </w:pPr>
    </w:p>
    <w:p w:rsidR="0018557D" w:rsidRDefault="0018557D" w:rsidP="0018557D">
      <w:pPr>
        <w:ind w:left="1440" w:hanging="1440"/>
      </w:pPr>
      <w:r>
        <w:t>17 O 2</w:t>
      </w:r>
      <w:r>
        <w:tab/>
        <w:t>An ordinance transferring funds (City Property) is read by title, and</w:t>
      </w:r>
    </w:p>
    <w:p w:rsidR="0018557D" w:rsidRDefault="0018557D" w:rsidP="0018557D">
      <w:pPr>
        <w:ind w:left="1440" w:hanging="1440"/>
      </w:pPr>
    </w:p>
    <w:p w:rsidR="0018557D" w:rsidRDefault="0018557D" w:rsidP="0018557D">
      <w:pPr>
        <w:ind w:left="1440" w:hanging="1440"/>
      </w:pPr>
      <w:r>
        <w:tab/>
        <w:t>Upon motion of Councilman Beauchamp seconded by Councilman Cournoyer it is voted that the ordinance be tabled, a roll call vote on same being unanimous.</w:t>
      </w:r>
    </w:p>
    <w:p w:rsidR="0018557D" w:rsidRDefault="0018557D" w:rsidP="0018557D">
      <w:pPr>
        <w:ind w:left="1440" w:hanging="1440"/>
      </w:pPr>
    </w:p>
    <w:p w:rsidR="0018557D" w:rsidRDefault="0018557D" w:rsidP="0018557D">
      <w:pPr>
        <w:ind w:left="1440" w:hanging="1440"/>
      </w:pPr>
      <w:r>
        <w:lastRenderedPageBreak/>
        <w:t>17 O 3</w:t>
      </w:r>
      <w:r>
        <w:tab/>
        <w:t>An ordinance granting petition of Lightower</w:t>
      </w:r>
      <w:r w:rsidR="004C5CED">
        <w:t>, LLC</w:t>
      </w:r>
      <w:r>
        <w:t xml:space="preserve"> for underground installation of fiber optic cable for 169 Providence Street in the right-of-way is read by title, and </w:t>
      </w:r>
    </w:p>
    <w:p w:rsidR="0018557D" w:rsidRDefault="0018557D" w:rsidP="0018557D">
      <w:pPr>
        <w:ind w:left="1440" w:hanging="1440"/>
      </w:pPr>
    </w:p>
    <w:p w:rsidR="0018557D" w:rsidRDefault="0018557D" w:rsidP="0018557D">
      <w:pPr>
        <w:ind w:left="1440" w:hanging="1440"/>
      </w:pPr>
      <w:r>
        <w:tab/>
        <w:t xml:space="preserve">Upon motion of Councilman Beauchamp seconded by Councilman Fagnant it is voted that the ordinance be passed, a roll call vote on same being unanimous. </w:t>
      </w:r>
    </w:p>
    <w:p w:rsidR="0018557D" w:rsidRDefault="0018557D" w:rsidP="0018557D">
      <w:pPr>
        <w:ind w:left="1440" w:hanging="1440"/>
      </w:pPr>
    </w:p>
    <w:p w:rsidR="0018557D" w:rsidRDefault="0018557D" w:rsidP="0018557D">
      <w:pPr>
        <w:ind w:left="1440" w:hanging="1440"/>
      </w:pPr>
      <w:r>
        <w:t>17 O 4</w:t>
      </w:r>
      <w:r>
        <w:tab/>
        <w:t xml:space="preserve">An ordinance to amend the existing homestead exemption policy and outline procedures for its application is read by title, and </w:t>
      </w:r>
    </w:p>
    <w:p w:rsidR="0018557D" w:rsidRDefault="0018557D" w:rsidP="0018557D">
      <w:pPr>
        <w:ind w:left="1440" w:hanging="1440"/>
      </w:pPr>
    </w:p>
    <w:p w:rsidR="0018557D" w:rsidRDefault="0018557D" w:rsidP="0018557D">
      <w:pPr>
        <w:ind w:left="1440" w:hanging="1440"/>
      </w:pPr>
      <w:r>
        <w:tab/>
        <w:t>A motion is made by Councilman Beauchamp seconded by Councilman Cournoyer that the ordinance be passed for the first time, however before this is voted on,</w:t>
      </w:r>
    </w:p>
    <w:p w:rsidR="0018557D" w:rsidRDefault="0018557D" w:rsidP="0018557D">
      <w:pPr>
        <w:ind w:left="1440" w:hanging="1440"/>
      </w:pPr>
    </w:p>
    <w:p w:rsidR="0018557D" w:rsidRDefault="0018557D" w:rsidP="0018557D">
      <w:pPr>
        <w:ind w:left="1440"/>
      </w:pPr>
      <w:r>
        <w:t xml:space="preserve">Upon motion of Councilman Gendron seconded by Councilman Beauchamp it is voted to amend as follows: In exhibit A, second to last paragraph, delete “d”  in non-owner occupied.  The amendment is voted on and passed unanimously on a roll call vote.  The ordinance, as amended, is then voted on and passed unanimously for the first time on a roll call vote.  </w:t>
      </w:r>
    </w:p>
    <w:p w:rsidR="0018557D" w:rsidRDefault="0018557D" w:rsidP="0018557D">
      <w:pPr>
        <w:ind w:left="1440" w:hanging="1440"/>
      </w:pPr>
      <w:r>
        <w:tab/>
      </w:r>
    </w:p>
    <w:p w:rsidR="0018557D" w:rsidRDefault="0018557D" w:rsidP="0018557D">
      <w:pPr>
        <w:ind w:left="1440" w:hanging="1440"/>
      </w:pPr>
      <w:r>
        <w:t>17 R 12</w:t>
      </w:r>
      <w:r>
        <w:tab/>
        <w:t>A resolution authorizing the cancellation of certain taxes is read by title, and</w:t>
      </w:r>
    </w:p>
    <w:p w:rsidR="0018557D" w:rsidRDefault="0018557D" w:rsidP="0018557D">
      <w:pPr>
        <w:ind w:left="1440" w:hanging="1440"/>
      </w:pPr>
    </w:p>
    <w:p w:rsidR="0018557D" w:rsidRDefault="0018557D" w:rsidP="0018557D">
      <w:pPr>
        <w:ind w:left="1440" w:hanging="1440"/>
      </w:pPr>
      <w:r>
        <w:tab/>
        <w:t>Upon motion of Councilman Beauchamp seconded by Councilmen Cournoyer and Fagnant it is voted that the resolution be passed, a voice vote on same being unanimous.</w:t>
      </w:r>
    </w:p>
    <w:p w:rsidR="0018557D" w:rsidRDefault="0018557D" w:rsidP="0018557D">
      <w:pPr>
        <w:ind w:left="1440" w:hanging="1440"/>
      </w:pPr>
    </w:p>
    <w:p w:rsidR="0018557D" w:rsidRDefault="0018557D" w:rsidP="0018557D">
      <w:pPr>
        <w:ind w:left="1440" w:hanging="1440"/>
      </w:pPr>
      <w:r>
        <w:t>17 R 13</w:t>
      </w:r>
      <w:r>
        <w:tab/>
        <w:t xml:space="preserve">A resolution authorizing the cancellation of certain taxes is read by title, and </w:t>
      </w:r>
    </w:p>
    <w:p w:rsidR="0018557D" w:rsidRDefault="0018557D" w:rsidP="0018557D">
      <w:pPr>
        <w:ind w:left="1440" w:hanging="1440"/>
      </w:pPr>
    </w:p>
    <w:p w:rsidR="0018557D" w:rsidRDefault="0018557D" w:rsidP="0018557D">
      <w:pPr>
        <w:ind w:left="1440" w:hanging="1440"/>
      </w:pPr>
      <w:r>
        <w:tab/>
        <w:t>Upon motion of</w:t>
      </w:r>
      <w:r w:rsidR="004C5CED">
        <w:t xml:space="preserve"> Councilman Beauchamp seconded </w:t>
      </w:r>
      <w:r>
        <w:t>by Councilwoman Murray it is voted that the resolution be passed, a voice vote on same being unanimous.</w:t>
      </w:r>
    </w:p>
    <w:p w:rsidR="0018557D" w:rsidRDefault="0018557D" w:rsidP="0018557D">
      <w:pPr>
        <w:ind w:left="1440" w:hanging="1440"/>
      </w:pPr>
    </w:p>
    <w:p w:rsidR="0018557D" w:rsidRDefault="0018557D" w:rsidP="0018557D">
      <w:pPr>
        <w:ind w:left="1440" w:hanging="1440"/>
      </w:pPr>
      <w:r>
        <w:t>17 R 14</w:t>
      </w:r>
      <w:r>
        <w:tab/>
        <w:t xml:space="preserve">A resolution granting permission to use City Property is read by title, and </w:t>
      </w:r>
    </w:p>
    <w:p w:rsidR="0018557D" w:rsidRDefault="0018557D" w:rsidP="0018557D">
      <w:pPr>
        <w:ind w:left="1440" w:hanging="1440"/>
      </w:pPr>
    </w:p>
    <w:p w:rsidR="0018557D" w:rsidRDefault="0018557D" w:rsidP="0018557D">
      <w:pPr>
        <w:ind w:left="1440" w:hanging="1440"/>
      </w:pPr>
      <w:r>
        <w:tab/>
        <w:t xml:space="preserve">Upon motion of Councilwoman Murray seconded by Councilman Brien it is voted that the resolution be passed, a voice vote on same being unanimous.    </w:t>
      </w:r>
    </w:p>
    <w:p w:rsidR="0018557D" w:rsidRDefault="0018557D" w:rsidP="0018557D">
      <w:pPr>
        <w:ind w:left="1440" w:hanging="1440"/>
      </w:pPr>
    </w:p>
    <w:p w:rsidR="0018557D" w:rsidRDefault="0018557D" w:rsidP="0018557D">
      <w:pPr>
        <w:ind w:left="1440" w:hanging="1440"/>
      </w:pPr>
      <w:r>
        <w:t>17 R 15</w:t>
      </w:r>
      <w:r>
        <w:tab/>
        <w:t xml:space="preserve">A resolution granting permission to use City Property is read by title, and </w:t>
      </w:r>
    </w:p>
    <w:p w:rsidR="0018557D" w:rsidRDefault="0018557D" w:rsidP="0018557D">
      <w:pPr>
        <w:ind w:left="1440" w:hanging="1440"/>
      </w:pPr>
    </w:p>
    <w:p w:rsidR="0018557D" w:rsidRDefault="0018557D" w:rsidP="0018557D">
      <w:pPr>
        <w:ind w:left="1440" w:hanging="1440"/>
      </w:pPr>
      <w:r>
        <w:tab/>
        <w:t xml:space="preserve">Upon motion of Councilman Beauchamp seconded by Councilman Fagnant it is voted that the resolution be tabled, a voice vote on same being unanimous.    </w:t>
      </w:r>
    </w:p>
    <w:p w:rsidR="0018557D" w:rsidRDefault="0018557D" w:rsidP="0018557D">
      <w:pPr>
        <w:ind w:left="1440" w:hanging="1440"/>
      </w:pPr>
    </w:p>
    <w:p w:rsidR="0018557D" w:rsidRDefault="0018557D" w:rsidP="0018557D">
      <w:pPr>
        <w:ind w:left="1440" w:hanging="1440"/>
      </w:pPr>
      <w:r>
        <w:t>17 R 16</w:t>
      </w:r>
      <w:r>
        <w:tab/>
        <w:t xml:space="preserve">A resolution establishing the City Council schedule for calendar year 2017 is read by title, and </w:t>
      </w:r>
    </w:p>
    <w:p w:rsidR="0018557D" w:rsidRDefault="0018557D" w:rsidP="0018557D">
      <w:pPr>
        <w:ind w:left="1440" w:hanging="1440"/>
      </w:pPr>
    </w:p>
    <w:p w:rsidR="0018557D" w:rsidRDefault="0018557D" w:rsidP="0018557D">
      <w:pPr>
        <w:ind w:left="1440" w:hanging="1440"/>
      </w:pPr>
      <w:r>
        <w:tab/>
        <w:t>Upon motion of Councilwoman Murray seconded by Councilman Beauchamp it is voted that the resolution be passed, a voice vote on same being unanimous.</w:t>
      </w:r>
    </w:p>
    <w:p w:rsidR="0018557D" w:rsidRDefault="0018557D" w:rsidP="0018557D">
      <w:pPr>
        <w:ind w:left="1440" w:hanging="1440"/>
      </w:pPr>
    </w:p>
    <w:p w:rsidR="0018557D" w:rsidRDefault="0018557D" w:rsidP="0018557D">
      <w:pPr>
        <w:ind w:left="1440" w:hanging="1440"/>
      </w:pPr>
      <w:r>
        <w:t>17 R 17</w:t>
      </w:r>
      <w:r>
        <w:tab/>
        <w:t xml:space="preserve">A resolution accepting quitclaim deed for property located at 44-52 Blackstone Street, Woonsocket is read by title, and </w:t>
      </w:r>
    </w:p>
    <w:p w:rsidR="0018557D" w:rsidRDefault="0018557D" w:rsidP="0018557D">
      <w:pPr>
        <w:ind w:left="1440" w:hanging="1440"/>
      </w:pPr>
    </w:p>
    <w:p w:rsidR="0018557D" w:rsidRDefault="0018557D" w:rsidP="0018557D">
      <w:pPr>
        <w:ind w:left="1440" w:hanging="1440"/>
      </w:pPr>
      <w:r>
        <w:tab/>
        <w:t>Upon motion of Councilman Beauchamp seconded by Councilman Fagnant it is voted that the resolution be passed, a voice vote on same being unanimous.</w:t>
      </w:r>
    </w:p>
    <w:p w:rsidR="0018557D" w:rsidRDefault="0018557D" w:rsidP="0018557D">
      <w:pPr>
        <w:ind w:left="1440" w:hanging="1440"/>
      </w:pPr>
    </w:p>
    <w:p w:rsidR="0018557D" w:rsidRDefault="0018557D" w:rsidP="0018557D">
      <w:pPr>
        <w:ind w:left="1440" w:hanging="1440"/>
      </w:pPr>
      <w:r>
        <w:tab/>
        <w:t>Upon motion of Councilman Beauchamp seconded by Councilwoman Murray it is voted that the meeting be and it is hereby adjourned at 8:55 P.M.</w:t>
      </w:r>
    </w:p>
    <w:p w:rsidR="0018557D" w:rsidRDefault="0018557D" w:rsidP="0018557D">
      <w:pPr>
        <w:ind w:left="1440" w:hanging="1440"/>
      </w:pPr>
    </w:p>
    <w:p w:rsidR="004C5CED" w:rsidRDefault="004C5CED" w:rsidP="0018557D">
      <w:pPr>
        <w:ind w:left="1440" w:hanging="1440"/>
      </w:pPr>
    </w:p>
    <w:p w:rsidR="00186ED1" w:rsidRDefault="0018557D" w:rsidP="004C5CED">
      <w:pPr>
        <w:ind w:left="1440" w:hanging="1440"/>
      </w:pPr>
      <w:r>
        <w:tab/>
        <w:t>Attest:</w:t>
      </w:r>
      <w:r>
        <w:tab/>
      </w:r>
      <w:r>
        <w:tab/>
      </w:r>
      <w:r>
        <w:tab/>
      </w:r>
      <w:r>
        <w:tab/>
        <w:t>Christina Harmon-Duarte</w:t>
      </w:r>
      <w:r>
        <w:tab/>
      </w:r>
      <w:r>
        <w:tab/>
        <w:t>City Clerk</w:t>
      </w:r>
    </w:p>
    <w:sectPr w:rsidR="00186ED1" w:rsidSect="00626C8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8557D"/>
    <w:rsid w:val="0018557D"/>
    <w:rsid w:val="00186ED1"/>
    <w:rsid w:val="004C4A0D"/>
    <w:rsid w:val="004C5CED"/>
    <w:rsid w:val="00504A1E"/>
    <w:rsid w:val="00626C8C"/>
    <w:rsid w:val="007A3B29"/>
    <w:rsid w:val="00DD4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31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3</cp:revision>
  <cp:lastPrinted>2017-02-16T15:05:00Z</cp:lastPrinted>
  <dcterms:created xsi:type="dcterms:W3CDTF">2017-02-07T14:35:00Z</dcterms:created>
  <dcterms:modified xsi:type="dcterms:W3CDTF">2017-02-16T17:35:00Z</dcterms:modified>
</cp:coreProperties>
</file>