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B4" w:rsidRPr="00B35E0D" w:rsidRDefault="00363FB4" w:rsidP="00363FB4">
      <w:pPr>
        <w:ind w:left="1440" w:hanging="1440"/>
        <w:rPr>
          <w:b/>
        </w:rPr>
      </w:pPr>
      <w:r w:rsidRPr="00B35E0D">
        <w:rPr>
          <w:b/>
        </w:rPr>
        <w:t>Monday, November 21, 2016</w:t>
      </w:r>
    </w:p>
    <w:p w:rsidR="00363FB4" w:rsidRDefault="00363FB4" w:rsidP="00363FB4">
      <w:pPr>
        <w:ind w:left="1440" w:hanging="1440"/>
      </w:pPr>
    </w:p>
    <w:p w:rsidR="00363FB4" w:rsidRDefault="00363FB4" w:rsidP="00363FB4">
      <w:pPr>
        <w:ind w:left="1440" w:hanging="1440"/>
      </w:pPr>
      <w:r>
        <w:tab/>
        <w:t>At a public hearing of the City Council, in the City of Woonsocket, County of Providence. State of Rhode Island in Harris Hall on Monday, November 21, 2016 at 6:30 P.M.</w:t>
      </w:r>
    </w:p>
    <w:p w:rsidR="00363FB4" w:rsidRDefault="00363FB4" w:rsidP="00363FB4">
      <w:pPr>
        <w:ind w:left="1440" w:hanging="1440"/>
      </w:pPr>
    </w:p>
    <w:p w:rsidR="00363FB4" w:rsidRDefault="00363FB4" w:rsidP="00363FB4">
      <w:pPr>
        <w:ind w:left="1440" w:hanging="1440"/>
      </w:pPr>
      <w:r>
        <w:tab/>
        <w:t>All members are present.</w:t>
      </w:r>
    </w:p>
    <w:p w:rsidR="00363FB4" w:rsidRDefault="00363FB4" w:rsidP="00363FB4">
      <w:pPr>
        <w:ind w:left="1440" w:hanging="1440"/>
      </w:pPr>
    </w:p>
    <w:p w:rsidR="00363FB4" w:rsidRDefault="00363FB4" w:rsidP="00363FB4">
      <w:pPr>
        <w:ind w:left="1440" w:hanging="1440"/>
      </w:pPr>
      <w:r>
        <w:tab/>
        <w:t>The following ordinance is read by title:</w:t>
      </w:r>
    </w:p>
    <w:p w:rsidR="00363FB4" w:rsidRDefault="00363FB4" w:rsidP="00363FB4">
      <w:pPr>
        <w:ind w:left="1440" w:hanging="1440"/>
      </w:pPr>
    </w:p>
    <w:p w:rsidR="00363FB4" w:rsidRDefault="00363FB4" w:rsidP="00363FB4">
      <w:pPr>
        <w:ind w:left="1440" w:hanging="1440"/>
      </w:pPr>
      <w:r>
        <w:t>16 O 56</w:t>
      </w:r>
      <w:r>
        <w:tab/>
        <w:t xml:space="preserve">An ordinance in amendment of Code of Ordinances, Appendix C entitled “Zoning” regarding fencing permits. </w:t>
      </w:r>
      <w:r>
        <w:tab/>
      </w:r>
    </w:p>
    <w:p w:rsidR="00363FB4" w:rsidRDefault="00363FB4" w:rsidP="00363FB4">
      <w:pPr>
        <w:ind w:left="1440" w:hanging="1440"/>
      </w:pPr>
    </w:p>
    <w:p w:rsidR="00363FB4" w:rsidRDefault="00363FB4" w:rsidP="00363FB4">
      <w:pPr>
        <w:ind w:left="1440" w:hanging="1440"/>
      </w:pPr>
      <w:r>
        <w:tab/>
        <w:t>There was no one present wishing to address the council.</w:t>
      </w:r>
    </w:p>
    <w:p w:rsidR="00363FB4" w:rsidRDefault="00363FB4" w:rsidP="00363FB4">
      <w:pPr>
        <w:ind w:left="1440" w:hanging="1440"/>
      </w:pPr>
    </w:p>
    <w:p w:rsidR="00363FB4" w:rsidRDefault="00363FB4" w:rsidP="00363FB4">
      <w:pPr>
        <w:ind w:left="1440" w:hanging="1440"/>
      </w:pPr>
      <w:r>
        <w:tab/>
        <w:t>Upon motion of Councilman Gendron seconded by Councilman Beauchamp it is voted that the public hearing be and it is hereby adjourned at 6:43</w:t>
      </w:r>
      <w:r w:rsidR="00B35E0D">
        <w:t xml:space="preserve"> </w:t>
      </w:r>
      <w:r>
        <w:t>P.M.</w:t>
      </w:r>
    </w:p>
    <w:p w:rsidR="00363FB4" w:rsidRDefault="00363FB4" w:rsidP="00363FB4">
      <w:pPr>
        <w:ind w:left="1440" w:hanging="1440"/>
      </w:pPr>
    </w:p>
    <w:p w:rsidR="00363FB4" w:rsidRDefault="00363FB4" w:rsidP="00363FB4">
      <w:pPr>
        <w:ind w:left="1440" w:hanging="1440"/>
      </w:pPr>
      <w:r>
        <w:tab/>
        <w:t>The regular meeting follows at 7:00 P.M.</w:t>
      </w:r>
    </w:p>
    <w:p w:rsidR="00363FB4" w:rsidRDefault="00363FB4" w:rsidP="00363FB4">
      <w:pPr>
        <w:ind w:left="1440" w:hanging="1440"/>
      </w:pPr>
    </w:p>
    <w:p w:rsidR="00363FB4" w:rsidRDefault="00363FB4" w:rsidP="00363FB4">
      <w:pPr>
        <w:ind w:left="1440" w:hanging="1440"/>
      </w:pPr>
      <w:r>
        <w:tab/>
        <w:t>All members are present.</w:t>
      </w:r>
    </w:p>
    <w:p w:rsidR="00363FB4" w:rsidRDefault="00363FB4" w:rsidP="00363FB4">
      <w:pPr>
        <w:ind w:left="1440" w:hanging="1440"/>
      </w:pPr>
    </w:p>
    <w:p w:rsidR="00363FB4" w:rsidRDefault="00363FB4" w:rsidP="00363FB4">
      <w:pPr>
        <w:ind w:left="1440" w:hanging="1440"/>
      </w:pPr>
      <w:r>
        <w:tab/>
        <w:t>The prayer is read by the Clerk.  The Pledge of Allegiance is given by the assembly.</w:t>
      </w:r>
    </w:p>
    <w:p w:rsidR="00363FB4" w:rsidRDefault="00363FB4" w:rsidP="00363FB4">
      <w:pPr>
        <w:ind w:left="1440" w:hanging="1440"/>
      </w:pPr>
    </w:p>
    <w:p w:rsidR="00363FB4" w:rsidRDefault="00363FB4" w:rsidP="00363FB4">
      <w:pPr>
        <w:ind w:left="1440" w:hanging="1440"/>
      </w:pPr>
      <w:r>
        <w:tab/>
        <w:t>The following persons addressed the council under citizens good and welfare: William Doe, Richard Fagnant, Debra Chom, Charles Lemoine and Bob Phillips</w:t>
      </w:r>
      <w:r w:rsidR="00572529">
        <w:t>.</w:t>
      </w:r>
    </w:p>
    <w:p w:rsidR="00363FB4" w:rsidRDefault="00363FB4" w:rsidP="00363FB4">
      <w:pPr>
        <w:ind w:left="1440" w:hanging="1440"/>
      </w:pPr>
    </w:p>
    <w:p w:rsidR="00363FB4" w:rsidRDefault="00363FB4" w:rsidP="00363FB4">
      <w:pPr>
        <w:ind w:left="1440" w:hanging="1440"/>
      </w:pPr>
      <w:r>
        <w:tab/>
        <w:t>Upon motion of Councilman Jalette seconded by Councilman Gendron it is voted that the minutes of the regular meeting held November 7</w:t>
      </w:r>
      <w:r>
        <w:rPr>
          <w:vertAlign w:val="superscript"/>
        </w:rPr>
        <w:t>th</w:t>
      </w:r>
      <w:r>
        <w:t xml:space="preserve"> be approved as submitted, a voice vote on same being unanimous.</w:t>
      </w:r>
    </w:p>
    <w:p w:rsidR="00363FB4" w:rsidRDefault="00363FB4" w:rsidP="00363FB4">
      <w:pPr>
        <w:ind w:left="1440" w:hanging="1440"/>
      </w:pPr>
    </w:p>
    <w:p w:rsidR="00363FB4" w:rsidRDefault="00363FB4" w:rsidP="00363FB4">
      <w:pPr>
        <w:ind w:left="1440" w:hanging="1440"/>
      </w:pPr>
      <w:r>
        <w:tab/>
        <w:t>Upon motion of Councilman Jalette seconded by Councilman Gendron it is voted that the consent agenda be approved as submitted, a voice vote on same being unanimous.</w:t>
      </w:r>
    </w:p>
    <w:p w:rsidR="00363FB4" w:rsidRDefault="00363FB4" w:rsidP="00363FB4">
      <w:pPr>
        <w:ind w:left="1440" w:hanging="1440"/>
      </w:pPr>
    </w:p>
    <w:p w:rsidR="00363FB4" w:rsidRDefault="00363FB4" w:rsidP="00363FB4">
      <w:pPr>
        <w:ind w:left="1440" w:hanging="1440"/>
      </w:pPr>
      <w:r>
        <w:tab/>
        <w:t xml:space="preserve">The following items were listed on the consent agenda:  </w:t>
      </w:r>
    </w:p>
    <w:p w:rsidR="00363FB4" w:rsidRDefault="00363FB4" w:rsidP="00363FB4">
      <w:pPr>
        <w:ind w:left="1440" w:hanging="1440"/>
      </w:pPr>
    </w:p>
    <w:p w:rsidR="00363FB4" w:rsidRDefault="00363FB4" w:rsidP="00363FB4">
      <w:pPr>
        <w:ind w:left="1440" w:hanging="1440"/>
      </w:pPr>
      <w:r>
        <w:t>16 CO 56</w:t>
      </w:r>
      <w:r>
        <w:tab/>
        <w:t>A communication from Planning Board Chairman regarding amendments to zoning ordinance in reference to fencing permits.</w:t>
      </w:r>
    </w:p>
    <w:p w:rsidR="00363FB4" w:rsidRDefault="00363FB4" w:rsidP="00363FB4">
      <w:pPr>
        <w:ind w:left="1440" w:hanging="1440"/>
      </w:pPr>
    </w:p>
    <w:p w:rsidR="00363FB4" w:rsidRDefault="00363FB4" w:rsidP="00363FB4">
      <w:pPr>
        <w:ind w:left="1440" w:hanging="1440"/>
      </w:pPr>
      <w:r>
        <w:t>16 CO 57</w:t>
      </w:r>
      <w:r>
        <w:tab/>
        <w:t>A communication from Planning &amp; Development Director regarding National Register of Historic Places Nomination (former Woonsocket Middle School, 357 Park Place).</w:t>
      </w:r>
    </w:p>
    <w:p w:rsidR="00363FB4" w:rsidRDefault="00363FB4" w:rsidP="00363FB4">
      <w:pPr>
        <w:ind w:left="1440" w:hanging="1440"/>
      </w:pPr>
    </w:p>
    <w:p w:rsidR="00363FB4" w:rsidRDefault="00363FB4" w:rsidP="00363FB4">
      <w:pPr>
        <w:ind w:left="1440" w:hanging="1440"/>
      </w:pPr>
      <w:r>
        <w:t>16 CO 58</w:t>
      </w:r>
      <w:r>
        <w:tab/>
        <w:t>A communication from City Solicitor submitting request to pay property damage claim of Timothy Brunette.</w:t>
      </w:r>
    </w:p>
    <w:p w:rsidR="00363FB4" w:rsidRDefault="00363FB4" w:rsidP="00363FB4">
      <w:pPr>
        <w:ind w:left="1440" w:hanging="1440"/>
      </w:pPr>
    </w:p>
    <w:p w:rsidR="00363FB4" w:rsidRDefault="00363FB4" w:rsidP="00363FB4">
      <w:pPr>
        <w:ind w:left="1440" w:hanging="1440"/>
      </w:pPr>
      <w:r>
        <w:t>16 CO 59</w:t>
      </w:r>
      <w:r>
        <w:tab/>
        <w:t>A communication from City Solicitor submitting request to pay property damage claim of Stacey Murphy.</w:t>
      </w:r>
    </w:p>
    <w:p w:rsidR="00363FB4" w:rsidRDefault="00363FB4" w:rsidP="00363FB4">
      <w:pPr>
        <w:ind w:left="1440" w:hanging="1440"/>
      </w:pPr>
    </w:p>
    <w:p w:rsidR="00363FB4" w:rsidRDefault="00363FB4" w:rsidP="00363FB4">
      <w:pPr>
        <w:ind w:left="1440" w:hanging="1440"/>
      </w:pPr>
      <w:r>
        <w:t>16 LC 33</w:t>
      </w:r>
      <w:r>
        <w:tab/>
        <w:t>Upon motion of Councilman Jalette seconded by Councilwoman Murray it is voted that the following licenses be granted, a voice vote on same being unanimous: 2 applications for renewal of first class victualing license and 6 applications for renewal of quarterly entertainment license</w:t>
      </w:r>
      <w:r w:rsidR="00572529">
        <w:t>.</w:t>
      </w:r>
    </w:p>
    <w:p w:rsidR="00363FB4" w:rsidRDefault="00363FB4" w:rsidP="00363FB4">
      <w:pPr>
        <w:ind w:left="1440" w:hanging="1440"/>
      </w:pPr>
    </w:p>
    <w:p w:rsidR="00363FB4" w:rsidRDefault="00363FB4" w:rsidP="00363FB4">
      <w:pPr>
        <w:ind w:left="1440" w:hanging="1440"/>
      </w:pPr>
      <w:r>
        <w:t>16 LC 34</w:t>
      </w:r>
      <w:r>
        <w:tab/>
        <w:t xml:space="preserve">A motion is made by Councilman Mancieri seconded by Councilors Brien and Gendron that the </w:t>
      </w:r>
      <w:r w:rsidR="00572529">
        <w:t>60</w:t>
      </w:r>
      <w:r>
        <w:t xml:space="preserve"> applications for renewal of annual liquor licenses be granted, </w:t>
      </w:r>
    </w:p>
    <w:p w:rsidR="00363FB4" w:rsidRDefault="00363FB4" w:rsidP="00363FB4">
      <w:pPr>
        <w:ind w:left="1440" w:hanging="1440"/>
      </w:pPr>
      <w:r>
        <w:tab/>
      </w:r>
      <w:r w:rsidR="00572529">
        <w:t>h</w:t>
      </w:r>
      <w:r>
        <w:t xml:space="preserve">owever, before this is voted on, upon motion of Councilman Mancieri seconded by Councilman Beauchamp it is voted to remove Class A license for Champ’s Liquors, a voice vote on same being unanimous. All other licenses are granted unanimously on a voice vote.  The application of Champ’s Liquors for renewal of </w:t>
      </w:r>
      <w:r>
        <w:lastRenderedPageBreak/>
        <w:t>a Class A license is then voted on and passed unanimously on a 6-0 voice vote with Councilwoman Murray recusing herself from the vote.</w:t>
      </w:r>
      <w:r w:rsidR="00572529">
        <w:t xml:space="preserve">  Charles Lemoine addressed the council.</w:t>
      </w:r>
    </w:p>
    <w:p w:rsidR="00363FB4" w:rsidRDefault="00363FB4" w:rsidP="00363FB4">
      <w:pPr>
        <w:ind w:left="1440" w:hanging="1440"/>
      </w:pPr>
    </w:p>
    <w:p w:rsidR="00363FB4" w:rsidRDefault="00363FB4" w:rsidP="00363FB4">
      <w:pPr>
        <w:ind w:left="1440" w:hanging="1440"/>
      </w:pPr>
      <w:r>
        <w:t>16 LC 35</w:t>
      </w:r>
      <w:r>
        <w:tab/>
        <w:t xml:space="preserve">An application of Brick House Club &amp; Pub d/b/a Brick House Pub to hold Class BV license at 2120 Diamond Hill Road, which was advertised for hearing on this date, is read by title, and </w:t>
      </w:r>
    </w:p>
    <w:p w:rsidR="00363FB4" w:rsidRDefault="00363FB4" w:rsidP="00363FB4">
      <w:pPr>
        <w:ind w:left="1440" w:hanging="1440"/>
      </w:pPr>
    </w:p>
    <w:p w:rsidR="00363FB4" w:rsidRDefault="00363FB4" w:rsidP="00363FB4">
      <w:pPr>
        <w:ind w:left="1440" w:hanging="1440"/>
      </w:pPr>
      <w:r>
        <w:tab/>
        <w:t>Upon motion of Councilman Mancieri seconded by Council</w:t>
      </w:r>
      <w:r w:rsidR="00572529">
        <w:t>ors</w:t>
      </w:r>
      <w:r>
        <w:t xml:space="preserve"> Jalette and Gendron it is voted that the license be granted, a voice vote on same being unanimous.  Deborah Hutton addressed the council.</w:t>
      </w:r>
    </w:p>
    <w:p w:rsidR="00363FB4" w:rsidRDefault="00363FB4" w:rsidP="00363FB4">
      <w:pPr>
        <w:ind w:left="1440" w:hanging="1440"/>
      </w:pPr>
    </w:p>
    <w:p w:rsidR="00363FB4" w:rsidRDefault="00363FB4" w:rsidP="00363FB4">
      <w:pPr>
        <w:ind w:left="1440" w:hanging="1440"/>
      </w:pPr>
      <w:r>
        <w:t>16 CP 67</w:t>
      </w:r>
      <w:r>
        <w:tab/>
        <w:t>A request of Richard Fagnant to address the council regarding the workings of the Woonsocket Zoning Board of Review and how best to improve its workings for all parties involved is read by title.</w:t>
      </w:r>
      <w:r>
        <w:tab/>
      </w:r>
    </w:p>
    <w:p w:rsidR="00363FB4" w:rsidRDefault="00363FB4" w:rsidP="00363FB4">
      <w:pPr>
        <w:ind w:left="1440" w:hanging="1440"/>
      </w:pPr>
    </w:p>
    <w:p w:rsidR="00363FB4" w:rsidRDefault="00363FB4" w:rsidP="00363FB4">
      <w:pPr>
        <w:ind w:left="1440" w:hanging="1440"/>
      </w:pPr>
      <w:r>
        <w:tab/>
        <w:t>Mr. Fagnant addressed the council.</w:t>
      </w:r>
    </w:p>
    <w:p w:rsidR="00363FB4" w:rsidRDefault="00363FB4" w:rsidP="00363FB4">
      <w:pPr>
        <w:ind w:left="1440" w:hanging="1440"/>
      </w:pPr>
    </w:p>
    <w:p w:rsidR="00363FB4" w:rsidRDefault="00363FB4" w:rsidP="00363FB4">
      <w:pPr>
        <w:ind w:left="1440" w:hanging="1440"/>
      </w:pPr>
      <w:r>
        <w:t>16 CP 68</w:t>
      </w:r>
      <w:r>
        <w:tab/>
        <w:t xml:space="preserve">A request of Councilman Mancieri to address the following items: status of recommendation on proposals for former middle school on Park Place, update on sign for Susan D. Menard </w:t>
      </w:r>
      <w:r w:rsidR="00572529">
        <w:t>S</w:t>
      </w:r>
      <w:r>
        <w:t xml:space="preserve">chool </w:t>
      </w:r>
      <w:r w:rsidR="00572529">
        <w:t>C</w:t>
      </w:r>
      <w:r>
        <w:t>omplex and update on vacant positions available and advertising strategy.</w:t>
      </w:r>
    </w:p>
    <w:p w:rsidR="00363FB4" w:rsidRDefault="00363FB4" w:rsidP="00363FB4">
      <w:pPr>
        <w:ind w:left="1440" w:hanging="1440"/>
      </w:pPr>
    </w:p>
    <w:p w:rsidR="00363FB4" w:rsidRDefault="00363FB4" w:rsidP="00363FB4">
      <w:pPr>
        <w:ind w:left="1440" w:hanging="1440"/>
      </w:pPr>
      <w:r>
        <w:t>16 CP 69</w:t>
      </w:r>
      <w:r>
        <w:tab/>
        <w:t xml:space="preserve">A request of Councilman Gendron to address </w:t>
      </w:r>
      <w:r w:rsidR="00572529">
        <w:t xml:space="preserve">the following item: </w:t>
      </w:r>
      <w:r>
        <w:t>tax abatements.</w:t>
      </w:r>
    </w:p>
    <w:p w:rsidR="00363FB4" w:rsidRDefault="00363FB4" w:rsidP="00363FB4">
      <w:pPr>
        <w:ind w:left="1440" w:hanging="1440"/>
      </w:pPr>
    </w:p>
    <w:p w:rsidR="00363FB4" w:rsidRDefault="00363FB4" w:rsidP="00363FB4">
      <w:pPr>
        <w:ind w:left="1440" w:hanging="1440"/>
      </w:pPr>
      <w:r>
        <w:t>16 CP 70</w:t>
      </w:r>
      <w:r>
        <w:tab/>
        <w:t xml:space="preserve">A request of Vice President Brien to address the following items: inauguration, North Smithfield </w:t>
      </w:r>
      <w:r w:rsidR="00572529">
        <w:t>W</w:t>
      </w:r>
      <w:r>
        <w:t>astewater</w:t>
      </w:r>
      <w:r w:rsidR="00572529">
        <w:t xml:space="preserve"> I</w:t>
      </w:r>
      <w:r>
        <w:t xml:space="preserve">nterjurisdictional </w:t>
      </w:r>
      <w:r w:rsidR="00572529">
        <w:t>A</w:t>
      </w:r>
      <w:r>
        <w:t xml:space="preserve">greement, Blackstone </w:t>
      </w:r>
      <w:r w:rsidR="00572529">
        <w:t>W</w:t>
      </w:r>
      <w:r>
        <w:t>astewater</w:t>
      </w:r>
      <w:r w:rsidR="00572529">
        <w:t xml:space="preserve"> I</w:t>
      </w:r>
      <w:r>
        <w:t xml:space="preserve">nterjurisdictional </w:t>
      </w:r>
      <w:r w:rsidR="00572529">
        <w:t>A</w:t>
      </w:r>
      <w:r>
        <w:t xml:space="preserve">greement, Glen Hebert et al v. City of Woonsocket, property tax appeals, </w:t>
      </w:r>
      <w:r w:rsidR="00572529">
        <w:t>W</w:t>
      </w:r>
      <w:r>
        <w:t xml:space="preserve">ater </w:t>
      </w:r>
      <w:r w:rsidR="00572529">
        <w:t>T</w:t>
      </w:r>
      <w:r>
        <w:t xml:space="preserve">reatment </w:t>
      </w:r>
      <w:r w:rsidR="00572529">
        <w:t>P</w:t>
      </w:r>
      <w:r>
        <w:t xml:space="preserve">lant project and </w:t>
      </w:r>
      <w:r w:rsidR="00572529">
        <w:t>W</w:t>
      </w:r>
      <w:r>
        <w:t xml:space="preserve">astewater </w:t>
      </w:r>
      <w:r w:rsidR="00572529">
        <w:t>T</w:t>
      </w:r>
      <w:r>
        <w:t xml:space="preserve">reatment </w:t>
      </w:r>
      <w:r w:rsidR="00572529">
        <w:t>P</w:t>
      </w:r>
      <w:r>
        <w:t>lant upgrades.</w:t>
      </w:r>
    </w:p>
    <w:p w:rsidR="00363FB4" w:rsidRDefault="00363FB4" w:rsidP="00363FB4">
      <w:pPr>
        <w:ind w:left="1440" w:hanging="1440"/>
      </w:pPr>
    </w:p>
    <w:p w:rsidR="00363FB4" w:rsidRDefault="00363FB4" w:rsidP="00363FB4">
      <w:pPr>
        <w:ind w:left="1440" w:hanging="1440"/>
      </w:pPr>
      <w:r>
        <w:tab/>
        <w:t>The following remarks are made under good and welfare:</w:t>
      </w:r>
    </w:p>
    <w:p w:rsidR="00363FB4" w:rsidRDefault="00363FB4" w:rsidP="00363FB4">
      <w:pPr>
        <w:ind w:left="1440" w:hanging="1440"/>
      </w:pPr>
    </w:p>
    <w:p w:rsidR="00363FB4" w:rsidRDefault="00363FB4" w:rsidP="00363FB4">
      <w:pPr>
        <w:ind w:left="1440" w:hanging="1440"/>
      </w:pPr>
      <w:r>
        <w:tab/>
        <w:t>Councilman Gendron passed.</w:t>
      </w:r>
    </w:p>
    <w:p w:rsidR="00363FB4" w:rsidRDefault="00363FB4" w:rsidP="00363FB4">
      <w:pPr>
        <w:ind w:left="1440" w:hanging="1440"/>
      </w:pPr>
    </w:p>
    <w:p w:rsidR="00363FB4" w:rsidRDefault="00363FB4" w:rsidP="00363FB4">
      <w:pPr>
        <w:ind w:left="1440" w:hanging="1440"/>
      </w:pPr>
      <w:r>
        <w:tab/>
        <w:t>Councilman Jalette thanked concerned people who assisted him during his illness.</w:t>
      </w:r>
    </w:p>
    <w:p w:rsidR="00363FB4" w:rsidRDefault="00363FB4" w:rsidP="00363FB4">
      <w:pPr>
        <w:ind w:left="1440" w:hanging="1440"/>
      </w:pPr>
    </w:p>
    <w:p w:rsidR="00363FB4" w:rsidRDefault="00363FB4" w:rsidP="00363FB4">
      <w:pPr>
        <w:ind w:left="1440" w:hanging="1440"/>
      </w:pPr>
      <w:r>
        <w:tab/>
        <w:t>Councilman Mancieri passed.</w:t>
      </w:r>
    </w:p>
    <w:p w:rsidR="00363FB4" w:rsidRDefault="00363FB4" w:rsidP="00363FB4">
      <w:pPr>
        <w:ind w:left="1440" w:hanging="1440"/>
      </w:pPr>
    </w:p>
    <w:p w:rsidR="00363FB4" w:rsidRDefault="00363FB4" w:rsidP="00363FB4">
      <w:pPr>
        <w:ind w:left="1440" w:hanging="1440"/>
      </w:pPr>
      <w:r>
        <w:tab/>
        <w:t>President Moreau passed.</w:t>
      </w:r>
    </w:p>
    <w:p w:rsidR="00363FB4" w:rsidRDefault="00363FB4" w:rsidP="00363FB4">
      <w:pPr>
        <w:ind w:left="1440" w:hanging="1440"/>
      </w:pPr>
    </w:p>
    <w:p w:rsidR="00363FB4" w:rsidRDefault="00363FB4" w:rsidP="00363FB4">
      <w:pPr>
        <w:ind w:left="1440" w:hanging="1440"/>
      </w:pPr>
      <w:r>
        <w:tab/>
      </w:r>
      <w:r w:rsidR="00572529">
        <w:t>Councilwoman Murray spoke about Native Drum Circle event at former Mulvey’s on November 22</w:t>
      </w:r>
      <w:r w:rsidR="00572529" w:rsidRPr="00572529">
        <w:rPr>
          <w:vertAlign w:val="superscript"/>
        </w:rPr>
        <w:t>nd</w:t>
      </w:r>
      <w:r w:rsidR="00572529">
        <w:t xml:space="preserve"> and </w:t>
      </w:r>
      <w:r>
        <w:t xml:space="preserve">art gallery retail pop up event </w:t>
      </w:r>
      <w:r w:rsidR="00333074">
        <w:t xml:space="preserve">on </w:t>
      </w:r>
      <w:r>
        <w:t>weekends starting November 25</w:t>
      </w:r>
      <w:r>
        <w:rPr>
          <w:vertAlign w:val="superscript"/>
        </w:rPr>
        <w:t>th</w:t>
      </w:r>
      <w:r>
        <w:t xml:space="preserve"> thru December 23rd and </w:t>
      </w:r>
      <w:r w:rsidR="00333074">
        <w:t xml:space="preserve">the </w:t>
      </w:r>
      <w:r w:rsidR="00572529">
        <w:t>December 3</w:t>
      </w:r>
      <w:r w:rsidR="00572529">
        <w:rPr>
          <w:vertAlign w:val="superscript"/>
        </w:rPr>
        <w:t>rd</w:t>
      </w:r>
      <w:r w:rsidR="00333074">
        <w:t xml:space="preserve"> holiday stroll.</w:t>
      </w:r>
    </w:p>
    <w:p w:rsidR="00363FB4" w:rsidRDefault="00363FB4" w:rsidP="00363FB4">
      <w:pPr>
        <w:ind w:left="1440" w:hanging="1440"/>
      </w:pPr>
    </w:p>
    <w:p w:rsidR="00363FB4" w:rsidRDefault="00363FB4" w:rsidP="00363FB4">
      <w:pPr>
        <w:ind w:left="1440" w:hanging="1440"/>
      </w:pPr>
      <w:r>
        <w:tab/>
        <w:t>Councilman Beauchamp asked to remember Rick Roberts in our prayers.</w:t>
      </w:r>
    </w:p>
    <w:p w:rsidR="00363FB4" w:rsidRDefault="00363FB4" w:rsidP="00363FB4">
      <w:pPr>
        <w:ind w:left="1440" w:hanging="1440"/>
      </w:pPr>
    </w:p>
    <w:p w:rsidR="00363FB4" w:rsidRDefault="00363FB4" w:rsidP="00363FB4">
      <w:pPr>
        <w:ind w:left="1440" w:hanging="1440"/>
      </w:pPr>
      <w:r>
        <w:tab/>
        <w:t>Councilman Brien expressed deep sorrow in passing of Rick Robe</w:t>
      </w:r>
      <w:r w:rsidR="00333074">
        <w:t xml:space="preserve">rts.  He addressed zoning issues </w:t>
      </w:r>
      <w:r w:rsidR="005018B2">
        <w:t>referenced earlier by Richard Fagnant.</w:t>
      </w:r>
      <w:r>
        <w:t xml:space="preserve"> </w:t>
      </w:r>
    </w:p>
    <w:p w:rsidR="00363FB4" w:rsidRDefault="00363FB4" w:rsidP="00363FB4">
      <w:pPr>
        <w:ind w:left="1440" w:hanging="1440"/>
      </w:pPr>
    </w:p>
    <w:p w:rsidR="00363FB4" w:rsidRDefault="00363FB4" w:rsidP="00363FB4">
      <w:pPr>
        <w:ind w:left="1440" w:hanging="1440"/>
      </w:pPr>
      <w:r>
        <w:t>16 O 121</w:t>
      </w:r>
      <w:r>
        <w:tab/>
        <w:t>An ordinance granting easement to Narragansett Electric Company and Verizon New England Inc., which was passed for the first time on November 7</w:t>
      </w:r>
      <w:r>
        <w:rPr>
          <w:vertAlign w:val="superscript"/>
        </w:rPr>
        <w:t>th</w:t>
      </w:r>
      <w:r>
        <w:t xml:space="preserve">, is read by title, and </w:t>
      </w:r>
    </w:p>
    <w:p w:rsidR="00363FB4" w:rsidRDefault="00363FB4" w:rsidP="00363FB4">
      <w:pPr>
        <w:ind w:left="1440" w:hanging="1440"/>
      </w:pPr>
    </w:p>
    <w:p w:rsidR="00363FB4" w:rsidRDefault="00363FB4" w:rsidP="00363FB4">
      <w:pPr>
        <w:ind w:left="1440" w:hanging="1440"/>
      </w:pPr>
      <w:r>
        <w:tab/>
        <w:t>Upon motion of Councilman Jalette seconded by Councilman Gendron it is voted that the ordinance be passed, a roll call vote on same being unanimous.</w:t>
      </w:r>
    </w:p>
    <w:p w:rsidR="00363FB4" w:rsidRDefault="00363FB4" w:rsidP="00363FB4">
      <w:pPr>
        <w:ind w:left="1440" w:hanging="1440"/>
      </w:pPr>
    </w:p>
    <w:p w:rsidR="00363FB4" w:rsidRDefault="00363FB4" w:rsidP="00363FB4">
      <w:pPr>
        <w:ind w:left="1440" w:hanging="1440"/>
      </w:pPr>
      <w:r>
        <w:tab/>
        <w:t>Upon motion of Councilman Mancieri seconded by Councilman Gendron it is voted that the following ordinances, which were passed for the first time on November 7</w:t>
      </w:r>
      <w:r>
        <w:rPr>
          <w:vertAlign w:val="superscript"/>
        </w:rPr>
        <w:t>th</w:t>
      </w:r>
      <w:r>
        <w:t>, be passed, a roll call vote on same being unanimous:</w:t>
      </w:r>
    </w:p>
    <w:p w:rsidR="00363FB4" w:rsidRDefault="00363FB4" w:rsidP="00363FB4">
      <w:pPr>
        <w:ind w:left="1440" w:hanging="1440"/>
      </w:pPr>
    </w:p>
    <w:p w:rsidR="00363FB4" w:rsidRDefault="00363FB4" w:rsidP="00363FB4">
      <w:pPr>
        <w:ind w:left="1440" w:hanging="1440"/>
      </w:pPr>
      <w:r>
        <w:lastRenderedPageBreak/>
        <w:t>16 O 122</w:t>
      </w:r>
      <w:r>
        <w:tab/>
        <w:t>An ordinance authorizing acceptance of a water main and sewer main and storm drain.</w:t>
      </w:r>
    </w:p>
    <w:p w:rsidR="00363FB4" w:rsidRDefault="00363FB4" w:rsidP="00363FB4">
      <w:pPr>
        <w:ind w:left="1440" w:hanging="1440"/>
      </w:pPr>
    </w:p>
    <w:p w:rsidR="00363FB4" w:rsidRDefault="00363FB4" w:rsidP="00363FB4">
      <w:pPr>
        <w:ind w:left="1440" w:hanging="1440"/>
      </w:pPr>
      <w:r>
        <w:t>16 O 123</w:t>
      </w:r>
      <w:r>
        <w:tab/>
        <w:t>An ordinance authorizing acceptance of public land.</w:t>
      </w:r>
    </w:p>
    <w:p w:rsidR="00363FB4" w:rsidRDefault="00363FB4" w:rsidP="00363FB4">
      <w:pPr>
        <w:ind w:left="1440" w:hanging="1440"/>
      </w:pPr>
    </w:p>
    <w:p w:rsidR="00363FB4" w:rsidRDefault="00363FB4" w:rsidP="00363FB4">
      <w:pPr>
        <w:ind w:left="1440" w:hanging="1440"/>
      </w:pPr>
      <w:r>
        <w:t>16 O 124</w:t>
      </w:r>
      <w:r>
        <w:tab/>
        <w:t>An ordinance authorizing declaration of a public highway.</w:t>
      </w:r>
    </w:p>
    <w:p w:rsidR="00363FB4" w:rsidRDefault="00363FB4" w:rsidP="00363FB4">
      <w:pPr>
        <w:ind w:left="1440"/>
      </w:pPr>
    </w:p>
    <w:p w:rsidR="00363FB4" w:rsidRDefault="00363FB4" w:rsidP="00363FB4">
      <w:pPr>
        <w:ind w:left="1440" w:hanging="1440"/>
      </w:pPr>
      <w:r>
        <w:t>16 O 125</w:t>
      </w:r>
      <w:r>
        <w:tab/>
        <w:t>An ordinance in amendment of Chapter 14 entitled “Miscellaneous Offenses and Provisions” which was passed for the first time on November 7</w:t>
      </w:r>
      <w:r>
        <w:rPr>
          <w:vertAlign w:val="superscript"/>
        </w:rPr>
        <w:t>th</w:t>
      </w:r>
      <w:r>
        <w:t xml:space="preserve">, is read by title, and </w:t>
      </w:r>
    </w:p>
    <w:p w:rsidR="00363FB4" w:rsidRDefault="00363FB4" w:rsidP="00363FB4">
      <w:pPr>
        <w:ind w:left="1440" w:hanging="1440"/>
      </w:pPr>
    </w:p>
    <w:p w:rsidR="00363FB4" w:rsidRDefault="00363FB4" w:rsidP="00363FB4">
      <w:pPr>
        <w:ind w:left="1440" w:hanging="1440"/>
      </w:pPr>
      <w:r>
        <w:tab/>
        <w:t>Upon motion of Councilman Mancieri seconded by Councilman Gendron it is voted that the ordinance be passed, a roll call vote on same being unanimous.</w:t>
      </w:r>
    </w:p>
    <w:p w:rsidR="00363FB4" w:rsidRDefault="00363FB4" w:rsidP="00363FB4">
      <w:pPr>
        <w:ind w:left="1440" w:hanging="1440"/>
      </w:pPr>
      <w:r>
        <w:t>16 O 126</w:t>
      </w:r>
      <w:r>
        <w:tab/>
        <w:t>An ordinance authorizing the City to enter into a lease agreement with T-Mobile Northeast for the water tower located at 2331 Diamond Hill Road, which was passed for the first time on November 7</w:t>
      </w:r>
      <w:r>
        <w:rPr>
          <w:vertAlign w:val="superscript"/>
        </w:rPr>
        <w:t>th</w:t>
      </w:r>
      <w:r>
        <w:t xml:space="preserve">, is read by title, and </w:t>
      </w:r>
    </w:p>
    <w:p w:rsidR="00363FB4" w:rsidRDefault="00363FB4" w:rsidP="00363FB4">
      <w:pPr>
        <w:ind w:left="1440" w:hanging="1440"/>
      </w:pPr>
    </w:p>
    <w:p w:rsidR="00363FB4" w:rsidRDefault="00363FB4" w:rsidP="00363FB4">
      <w:pPr>
        <w:ind w:left="1440" w:hanging="1440"/>
      </w:pPr>
      <w:r>
        <w:tab/>
        <w:t>Upon motion of Councilman Jalette seconded by Councilwoman Murray it is voted that the ordinance be passed, a roll call vote on same being unanimous.</w:t>
      </w:r>
    </w:p>
    <w:p w:rsidR="00363FB4" w:rsidRDefault="00363FB4" w:rsidP="00363FB4">
      <w:pPr>
        <w:ind w:left="1440" w:hanging="1440"/>
      </w:pPr>
    </w:p>
    <w:p w:rsidR="00363FB4" w:rsidRDefault="00363FB4" w:rsidP="00363FB4">
      <w:pPr>
        <w:ind w:left="1440" w:hanging="1440"/>
      </w:pPr>
      <w:r>
        <w:t>16 O 114</w:t>
      </w:r>
      <w:r>
        <w:tab/>
        <w:t xml:space="preserve">An ordinance in amendment of Code of Ordinances, Appendix C entitled “Zoning” which was tabled at the meeting of October 3rd is read by title, and </w:t>
      </w:r>
    </w:p>
    <w:p w:rsidR="00363FB4" w:rsidRDefault="00363FB4" w:rsidP="00363FB4">
      <w:pPr>
        <w:ind w:left="1440" w:hanging="1440"/>
      </w:pPr>
    </w:p>
    <w:p w:rsidR="00363FB4" w:rsidRDefault="00363FB4" w:rsidP="00363FB4">
      <w:pPr>
        <w:ind w:left="1440" w:hanging="1440"/>
      </w:pPr>
      <w:r>
        <w:tab/>
        <w:t xml:space="preserve">Upon motion of Councilman Gendron seconded by Councilwoman Murray it is voted that the ordinance be passed for the first time, a roll call vote on same being unanimous. </w:t>
      </w:r>
    </w:p>
    <w:p w:rsidR="00363FB4" w:rsidRDefault="00363FB4" w:rsidP="00363FB4">
      <w:pPr>
        <w:ind w:left="1440" w:hanging="1440"/>
      </w:pPr>
    </w:p>
    <w:p w:rsidR="00363FB4" w:rsidRDefault="00363FB4" w:rsidP="00363FB4">
      <w:pPr>
        <w:ind w:left="1440" w:hanging="1440"/>
      </w:pPr>
      <w:r>
        <w:t>16 O 128</w:t>
      </w:r>
      <w:r>
        <w:tab/>
        <w:t xml:space="preserve">An ordinance authorizing the City to enter into a lease agreement with Holy Cross Independent Christian Counseling Assembly for the former Guard House located at 134 Hamlet Avenue is read by title, and </w:t>
      </w:r>
    </w:p>
    <w:p w:rsidR="00363FB4" w:rsidRDefault="00363FB4" w:rsidP="00363FB4">
      <w:pPr>
        <w:ind w:left="1440" w:hanging="1440"/>
      </w:pPr>
    </w:p>
    <w:p w:rsidR="00363FB4" w:rsidRDefault="00363FB4" w:rsidP="00363FB4">
      <w:pPr>
        <w:ind w:left="1440" w:hanging="1440"/>
      </w:pPr>
      <w:r>
        <w:tab/>
        <w:t>Upon motion of Councilman Brien seconded by Councilman Gendron it is voted that the ordinance be tabled, a voice vote on same being unanimous.</w:t>
      </w:r>
    </w:p>
    <w:p w:rsidR="00363FB4" w:rsidRDefault="00363FB4" w:rsidP="00363FB4">
      <w:pPr>
        <w:ind w:left="1440" w:hanging="1440"/>
      </w:pPr>
    </w:p>
    <w:p w:rsidR="00363FB4" w:rsidRDefault="00363FB4" w:rsidP="00363FB4">
      <w:pPr>
        <w:ind w:left="1440" w:hanging="1440"/>
      </w:pPr>
      <w:r>
        <w:t>16 R 159</w:t>
      </w:r>
      <w:r>
        <w:tab/>
        <w:t xml:space="preserve">A resolution authorizing Mayor and Planning &amp; Development Director to nominate the former Woonsocket Middle School to the national register of historic places is read by title, and </w:t>
      </w:r>
    </w:p>
    <w:p w:rsidR="00363FB4" w:rsidRDefault="00363FB4" w:rsidP="00363FB4">
      <w:pPr>
        <w:ind w:left="1440" w:hanging="1440"/>
      </w:pPr>
    </w:p>
    <w:p w:rsidR="00363FB4" w:rsidRDefault="00363FB4" w:rsidP="00363FB4">
      <w:pPr>
        <w:ind w:left="1440" w:hanging="1440"/>
      </w:pPr>
      <w:r>
        <w:tab/>
        <w:t xml:space="preserve">Upon motion of Councilman Mancieri seconded by Councilwoman Murray it is voted that the resolution be passed, a voice vote on same being 5-2 with Councilors Brien and </w:t>
      </w:r>
      <w:r w:rsidR="00496C86">
        <w:t>Jalette</w:t>
      </w:r>
      <w:r>
        <w:t xml:space="preserve"> voting no.</w:t>
      </w:r>
    </w:p>
    <w:p w:rsidR="00363FB4" w:rsidRDefault="00363FB4" w:rsidP="00363FB4">
      <w:pPr>
        <w:ind w:left="1440" w:hanging="1440"/>
      </w:pPr>
    </w:p>
    <w:p w:rsidR="00363FB4" w:rsidRDefault="00363FB4" w:rsidP="00363FB4">
      <w:pPr>
        <w:ind w:left="1440" w:hanging="1440"/>
      </w:pPr>
      <w:r>
        <w:t>16 R 160</w:t>
      </w:r>
      <w:r>
        <w:tab/>
        <w:t xml:space="preserve">A resolution authorizing the cancellation of certain taxes is read by title, and </w:t>
      </w:r>
    </w:p>
    <w:p w:rsidR="00363FB4" w:rsidRDefault="00363FB4" w:rsidP="00363FB4">
      <w:pPr>
        <w:ind w:left="1440" w:hanging="1440"/>
      </w:pPr>
    </w:p>
    <w:p w:rsidR="00363FB4" w:rsidRDefault="00363FB4" w:rsidP="00363FB4">
      <w:pPr>
        <w:ind w:left="1440" w:hanging="1440"/>
      </w:pPr>
      <w:r>
        <w:tab/>
        <w:t xml:space="preserve">Upon motion of Councilman Jalette seconded by Councilwoman Murray it is voted that the resolution be passed, a voice vote on same being unanimous. </w:t>
      </w:r>
    </w:p>
    <w:p w:rsidR="00363FB4" w:rsidRDefault="00363FB4" w:rsidP="00363FB4">
      <w:pPr>
        <w:ind w:left="1440" w:hanging="1440"/>
      </w:pPr>
    </w:p>
    <w:p w:rsidR="00363FB4" w:rsidRDefault="00363FB4" w:rsidP="00363FB4">
      <w:pPr>
        <w:ind w:left="1440" w:hanging="1440"/>
      </w:pPr>
      <w:r>
        <w:t>16 R 161</w:t>
      </w:r>
      <w:r>
        <w:tab/>
        <w:t xml:space="preserve">A resolution granting permission to use City property is read by title, and </w:t>
      </w:r>
    </w:p>
    <w:p w:rsidR="00363FB4" w:rsidRDefault="00363FB4" w:rsidP="00363FB4">
      <w:pPr>
        <w:ind w:left="1440" w:hanging="1440"/>
      </w:pPr>
    </w:p>
    <w:p w:rsidR="00496C86" w:rsidRDefault="00363FB4" w:rsidP="00363FB4">
      <w:pPr>
        <w:ind w:left="1440"/>
      </w:pPr>
      <w:r>
        <w:t xml:space="preserve">A motion is made by Councilman </w:t>
      </w:r>
      <w:r w:rsidR="00496C86">
        <w:t>Mancieri</w:t>
      </w:r>
      <w:r>
        <w:t xml:space="preserve"> seconded by Councilwoman Murray that the resolution be passed, however before this is voted on, </w:t>
      </w:r>
    </w:p>
    <w:p w:rsidR="00496C86" w:rsidRDefault="00496C86" w:rsidP="00363FB4">
      <w:pPr>
        <w:ind w:left="1440"/>
      </w:pPr>
    </w:p>
    <w:p w:rsidR="00496C86" w:rsidRDefault="00496C86" w:rsidP="00363FB4">
      <w:pPr>
        <w:ind w:left="1440"/>
      </w:pPr>
      <w:r>
        <w:t>Upon motion of Councilman Mancieri seconded by Councilwoman Murray it is voted that the resolution be amended as follows:  In Section 2 delete “Parks and Recreation Department” and in its place insert “Public Works Director with notice to the Public Safety Director”.  Also, add new “Section 3. This resolution shall expire effective February 28, 2017.”  The amendment</w:t>
      </w:r>
      <w:r w:rsidR="00B1536E">
        <w:t xml:space="preserve"> is voted on and passed, a roll call vote on same being unanimous, however before the main motion is voted on,</w:t>
      </w:r>
    </w:p>
    <w:p w:rsidR="00B1536E" w:rsidRDefault="00B1536E" w:rsidP="00363FB4">
      <w:pPr>
        <w:ind w:left="1440"/>
      </w:pPr>
    </w:p>
    <w:p w:rsidR="00363FB4" w:rsidRDefault="00496C86" w:rsidP="00363FB4">
      <w:pPr>
        <w:ind w:left="1440"/>
      </w:pPr>
      <w:r>
        <w:t>U</w:t>
      </w:r>
      <w:r w:rsidR="00B1536E">
        <w:t>p</w:t>
      </w:r>
      <w:r w:rsidR="00363FB4">
        <w:t>on motion of Preside</w:t>
      </w:r>
      <w:r>
        <w:t>nt Moreau seconded by Councilors</w:t>
      </w:r>
      <w:r w:rsidR="00363FB4">
        <w:t xml:space="preserve"> Jalette </w:t>
      </w:r>
      <w:r>
        <w:t xml:space="preserve">and Brien </w:t>
      </w:r>
      <w:r w:rsidR="00363FB4">
        <w:t>it is voted that the resolution be tabled, a roll call vote on same being unanimous.</w:t>
      </w:r>
    </w:p>
    <w:p w:rsidR="00363FB4" w:rsidRDefault="00363FB4" w:rsidP="00B1536E">
      <w:pPr>
        <w:ind w:left="1440" w:hanging="1440"/>
      </w:pPr>
      <w:r>
        <w:lastRenderedPageBreak/>
        <w:t>16 R 162</w:t>
      </w:r>
      <w:r>
        <w:tab/>
        <w:t xml:space="preserve">A resolution authorizing Mayor and Planning &amp; Development Director to nominate the Lafayette Worsted Company administrative headquarters historic district to the national register of historic places is read by title, and </w:t>
      </w:r>
    </w:p>
    <w:p w:rsidR="00363FB4" w:rsidRDefault="00363FB4" w:rsidP="00363FB4">
      <w:pPr>
        <w:ind w:left="1440" w:hanging="1440"/>
      </w:pPr>
    </w:p>
    <w:p w:rsidR="00363FB4" w:rsidRDefault="00363FB4" w:rsidP="00363FB4">
      <w:pPr>
        <w:ind w:left="1440" w:hanging="1440"/>
      </w:pPr>
      <w:r>
        <w:tab/>
        <w:t>Upon motion of Councilman Gendron seconded by Councilwoman Murray it is voted that the resolution be passed, a voice vote on same being unanimous.</w:t>
      </w:r>
    </w:p>
    <w:p w:rsidR="00363FB4" w:rsidRDefault="00363FB4" w:rsidP="00363FB4">
      <w:pPr>
        <w:ind w:left="1440" w:hanging="1440"/>
      </w:pPr>
    </w:p>
    <w:p w:rsidR="00363FB4" w:rsidRDefault="00363FB4" w:rsidP="00363FB4">
      <w:pPr>
        <w:ind w:left="1440" w:hanging="1440"/>
      </w:pPr>
      <w:r>
        <w:tab/>
        <w:t>Upon motion of Councilman Gendron seconded by Councilman Beauchamp it is voted that the meeting be and it is hereby adjourned at 8:28 P.M.</w:t>
      </w:r>
    </w:p>
    <w:p w:rsidR="00363FB4" w:rsidRDefault="00363FB4" w:rsidP="00363FB4">
      <w:pPr>
        <w:ind w:left="1440" w:hanging="1440"/>
      </w:pPr>
    </w:p>
    <w:p w:rsidR="00B1536E" w:rsidRDefault="00B1536E" w:rsidP="00363FB4">
      <w:pPr>
        <w:ind w:left="1440" w:hanging="1440"/>
      </w:pPr>
    </w:p>
    <w:p w:rsidR="00363FB4" w:rsidRDefault="00363FB4" w:rsidP="00363FB4">
      <w:pPr>
        <w:ind w:left="1440" w:hanging="1440"/>
      </w:pPr>
      <w:r>
        <w:tab/>
        <w:t>Attest:</w:t>
      </w:r>
      <w:r>
        <w:tab/>
      </w:r>
      <w:r>
        <w:tab/>
      </w:r>
      <w:r>
        <w:tab/>
      </w:r>
      <w:r>
        <w:tab/>
        <w:t>Christina Harmon-Duarte</w:t>
      </w:r>
      <w:r>
        <w:tab/>
      </w:r>
      <w:r>
        <w:tab/>
        <w:t xml:space="preserve">City Clerk      </w:t>
      </w:r>
    </w:p>
    <w:p w:rsidR="00363FB4" w:rsidRDefault="00363FB4" w:rsidP="00363FB4">
      <w:pPr>
        <w:ind w:left="1440" w:hanging="1440"/>
      </w:pPr>
    </w:p>
    <w:p w:rsidR="00363FB4" w:rsidRDefault="00363FB4" w:rsidP="00363FB4">
      <w:pPr>
        <w:ind w:left="1440" w:hanging="1440"/>
      </w:pPr>
    </w:p>
    <w:p w:rsidR="00363FB4" w:rsidRDefault="00363FB4" w:rsidP="00363FB4">
      <w:pPr>
        <w:ind w:left="1440"/>
      </w:pPr>
    </w:p>
    <w:p w:rsidR="00363FB4" w:rsidRDefault="00363FB4" w:rsidP="00363FB4">
      <w:pPr>
        <w:ind w:left="1440"/>
      </w:pPr>
    </w:p>
    <w:p w:rsidR="00363FB4" w:rsidRDefault="00363FB4" w:rsidP="00363FB4">
      <w:pPr>
        <w:ind w:left="90" w:firstLine="1350"/>
      </w:pPr>
    </w:p>
    <w:p w:rsidR="00363FB4" w:rsidRDefault="00363FB4" w:rsidP="00363FB4">
      <w:pPr>
        <w:ind w:left="1440"/>
      </w:pPr>
    </w:p>
    <w:p w:rsidR="00363FB4" w:rsidRDefault="00363FB4" w:rsidP="00363FB4">
      <w:pPr>
        <w:ind w:left="1440"/>
      </w:pPr>
    </w:p>
    <w:p w:rsidR="00363FB4" w:rsidRDefault="00363FB4" w:rsidP="00363FB4">
      <w:pPr>
        <w:ind w:left="1440"/>
      </w:pPr>
    </w:p>
    <w:p w:rsidR="00363FB4" w:rsidRDefault="00363FB4" w:rsidP="00363FB4">
      <w:pPr>
        <w:ind w:left="1440"/>
      </w:pPr>
      <w:r>
        <w:t xml:space="preserve">  </w:t>
      </w:r>
      <w:r>
        <w:tab/>
        <w:t xml:space="preserve"> </w:t>
      </w:r>
    </w:p>
    <w:p w:rsidR="00363FB4" w:rsidRDefault="00363FB4" w:rsidP="00363FB4">
      <w:pPr>
        <w:ind w:left="1440" w:hanging="1350"/>
      </w:pPr>
    </w:p>
    <w:p w:rsidR="00363FB4" w:rsidRDefault="00363FB4" w:rsidP="00363FB4">
      <w:pPr>
        <w:ind w:left="1440" w:hanging="1350"/>
      </w:pPr>
      <w:r>
        <w:t xml:space="preserve">       </w:t>
      </w:r>
    </w:p>
    <w:p w:rsidR="00363FB4" w:rsidRDefault="00363FB4" w:rsidP="00363FB4">
      <w:pPr>
        <w:ind w:left="1440" w:hanging="1350"/>
      </w:pPr>
      <w:r>
        <w:t xml:space="preserve">        </w:t>
      </w:r>
    </w:p>
    <w:p w:rsidR="00363FB4" w:rsidRDefault="00363FB4" w:rsidP="00363FB4">
      <w:pPr>
        <w:ind w:left="1440" w:hanging="1350"/>
      </w:pPr>
      <w:r>
        <w:tab/>
      </w:r>
      <w:r>
        <w:tab/>
        <w:t xml:space="preserve">         </w:t>
      </w:r>
    </w:p>
    <w:p w:rsidR="00363FB4" w:rsidRDefault="00363FB4" w:rsidP="00363FB4">
      <w:pPr>
        <w:ind w:left="1440" w:hanging="1350"/>
      </w:pPr>
      <w:r>
        <w:tab/>
        <w:t xml:space="preserve"> </w:t>
      </w:r>
      <w:r>
        <w:tab/>
        <w:t xml:space="preserve">   </w:t>
      </w:r>
    </w:p>
    <w:p w:rsidR="00363FB4" w:rsidRDefault="00363FB4" w:rsidP="00363FB4">
      <w:pPr>
        <w:ind w:left="1440" w:hanging="1350"/>
      </w:pPr>
      <w:r>
        <w:t xml:space="preserve">       </w:t>
      </w:r>
    </w:p>
    <w:p w:rsidR="00363FB4" w:rsidRDefault="00363FB4" w:rsidP="00363FB4">
      <w:pPr>
        <w:ind w:left="1440" w:hanging="1350"/>
      </w:pPr>
      <w:r>
        <w:tab/>
        <w:t xml:space="preserve"> </w:t>
      </w:r>
      <w:r>
        <w:tab/>
        <w:t xml:space="preserve">   </w:t>
      </w:r>
    </w:p>
    <w:p w:rsidR="00363FB4" w:rsidRDefault="00363FB4" w:rsidP="00363FB4">
      <w:pPr>
        <w:ind w:left="1440" w:hanging="1350"/>
      </w:pPr>
      <w:r>
        <w:t xml:space="preserve">     </w:t>
      </w:r>
    </w:p>
    <w:p w:rsidR="003D0A84" w:rsidRDefault="003D0A84"/>
    <w:sectPr w:rsidR="003D0A84" w:rsidSect="00B1536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FB4"/>
    <w:rsid w:val="00333074"/>
    <w:rsid w:val="00363FB4"/>
    <w:rsid w:val="003D0A84"/>
    <w:rsid w:val="00496C86"/>
    <w:rsid w:val="005018B2"/>
    <w:rsid w:val="00572529"/>
    <w:rsid w:val="00652E68"/>
    <w:rsid w:val="0084634B"/>
    <w:rsid w:val="00B1536E"/>
    <w:rsid w:val="00B35E0D"/>
    <w:rsid w:val="00E0427E"/>
    <w:rsid w:val="00E31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8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5</cp:revision>
  <dcterms:created xsi:type="dcterms:W3CDTF">2016-11-22T16:11:00Z</dcterms:created>
  <dcterms:modified xsi:type="dcterms:W3CDTF">2016-11-22T21:00:00Z</dcterms:modified>
</cp:coreProperties>
</file>