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69" w:rsidRDefault="00B05E86" w:rsidP="00DD0969">
      <w:pPr>
        <w:rPr>
          <w:b/>
        </w:rPr>
      </w:pPr>
      <w:r>
        <w:rPr>
          <w:b/>
        </w:rPr>
        <w:t>Monday, May 13</w:t>
      </w:r>
      <w:r w:rsidR="00601BA5">
        <w:rPr>
          <w:b/>
        </w:rPr>
        <w:t>, 2019</w:t>
      </w:r>
    </w:p>
    <w:p w:rsidR="00DD0969" w:rsidRDefault="00DD0969" w:rsidP="00DD0969">
      <w:pPr>
        <w:rPr>
          <w:b/>
        </w:rPr>
      </w:pPr>
    </w:p>
    <w:p w:rsidR="00DD0969" w:rsidRDefault="00DD0969" w:rsidP="00581CFE">
      <w:r>
        <w:t xml:space="preserve">At a special meeting of the City Council, in the City of Woonsocket, County of Providence, State of Rhode Island on </w:t>
      </w:r>
      <w:r w:rsidR="00B05E86">
        <w:t>May 13</w:t>
      </w:r>
      <w:r w:rsidR="00431E1E">
        <w:t>, 2019</w:t>
      </w:r>
      <w:r>
        <w:t xml:space="preserve"> in </w:t>
      </w:r>
      <w:r w:rsidR="00431E1E">
        <w:t>the Second Floor Conference Room</w:t>
      </w:r>
      <w:r>
        <w:t xml:space="preserve"> at </w:t>
      </w:r>
      <w:r w:rsidR="00431E1E">
        <w:t>7</w:t>
      </w:r>
      <w:r>
        <w:t>:</w:t>
      </w:r>
      <w:r w:rsidR="00431E1E">
        <w:t>0</w:t>
      </w:r>
      <w:r>
        <w:t xml:space="preserve">0 P.M. </w:t>
      </w:r>
    </w:p>
    <w:p w:rsidR="00DD0969" w:rsidRDefault="00DD0969" w:rsidP="00581CFE"/>
    <w:p w:rsidR="009E7CE7" w:rsidRDefault="00B05E86" w:rsidP="00581CFE">
      <w:r>
        <w:t>Five</w:t>
      </w:r>
      <w:r w:rsidR="00581CFE">
        <w:t xml:space="preserve"> (</w:t>
      </w:r>
      <w:r>
        <w:t>5</w:t>
      </w:r>
      <w:r w:rsidR="00581CFE">
        <w:t>)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581CFE">
        <w:t xml:space="preserve"> present.  Counci</w:t>
      </w:r>
      <w:r w:rsidR="00601BA5">
        <w:t>lman</w:t>
      </w:r>
      <w:r w:rsidR="00581CFE">
        <w:t xml:space="preserve"> </w:t>
      </w:r>
      <w:r>
        <w:t>Ward</w:t>
      </w:r>
      <w:r w:rsidR="00581CFE">
        <w:t xml:space="preserve"> </w:t>
      </w:r>
      <w:r w:rsidR="00601BA5">
        <w:t>was</w:t>
      </w:r>
      <w:r w:rsidR="00581CFE">
        <w:t xml:space="preserve"> absent.</w:t>
      </w:r>
    </w:p>
    <w:p w:rsidR="00CF1AC8" w:rsidRDefault="00CF1AC8" w:rsidP="00581CFE"/>
    <w:p w:rsidR="00CF1AC8" w:rsidRDefault="00CF1AC8" w:rsidP="00581CFE">
      <w:r>
        <w:t xml:space="preserve">Also in attendance was:  </w:t>
      </w:r>
      <w:r w:rsidR="00601BA5">
        <w:t xml:space="preserve">Mayor Baldelli-Hunt, </w:t>
      </w:r>
      <w:r w:rsidR="00B05E86">
        <w:t xml:space="preserve">Solicitor DeSimone, Chief Oates, Director Jalette &amp; Director D’Agostino. </w:t>
      </w:r>
    </w:p>
    <w:p w:rsidR="00CF1AC8" w:rsidRDefault="00CF1AC8" w:rsidP="00581CFE"/>
    <w:p w:rsidR="0046243C" w:rsidRDefault="0046243C" w:rsidP="00581CFE">
      <w:r>
        <w:rPr>
          <w:b/>
        </w:rPr>
        <w:t xml:space="preserve">Subject matter discussed was:  </w:t>
      </w:r>
      <w:r>
        <w:t xml:space="preserve">Discussion </w:t>
      </w:r>
      <w:r w:rsidR="00B05E86">
        <w:t>regarding the potential acquisition of property located on Annette Avenue and Mendon Road also know as Assessor’s Plat 54, Lot 40 and Assessor’s Plat 55, Lot 1 for open space and related Resolution 19-R-54.</w:t>
      </w:r>
    </w:p>
    <w:p w:rsidR="00B219E4" w:rsidRDefault="00B219E4" w:rsidP="00581CFE"/>
    <w:p w:rsidR="00B219E4" w:rsidRDefault="00B05E86" w:rsidP="00B219E4">
      <w:pPr>
        <w:pStyle w:val="ListParagraph"/>
        <w:numPr>
          <w:ilvl w:val="0"/>
          <w:numId w:val="3"/>
        </w:numPr>
      </w:pPr>
      <w:r>
        <w:t>Possible location for condos/tax revenue</w:t>
      </w:r>
      <w:r w:rsidR="00B219E4">
        <w:t>.</w:t>
      </w:r>
    </w:p>
    <w:p w:rsidR="00B05E86" w:rsidRDefault="00B05E86" w:rsidP="00B219E4">
      <w:pPr>
        <w:pStyle w:val="ListParagraph"/>
        <w:numPr>
          <w:ilvl w:val="0"/>
          <w:numId w:val="3"/>
        </w:numPr>
      </w:pPr>
      <w:r>
        <w:t>Possible high hazard dam issues.</w:t>
      </w:r>
    </w:p>
    <w:p w:rsidR="00B05E86" w:rsidRDefault="00B05E86" w:rsidP="00B219E4">
      <w:pPr>
        <w:pStyle w:val="ListParagraph"/>
        <w:numPr>
          <w:ilvl w:val="0"/>
          <w:numId w:val="3"/>
        </w:numPr>
      </w:pPr>
      <w:r>
        <w:t>Current tax revenue - $7,500.</w:t>
      </w:r>
    </w:p>
    <w:p w:rsidR="00B05E86" w:rsidRPr="0046243C" w:rsidRDefault="00B05E86" w:rsidP="00B219E4">
      <w:pPr>
        <w:pStyle w:val="ListParagraph"/>
        <w:numPr>
          <w:ilvl w:val="0"/>
          <w:numId w:val="3"/>
        </w:numPr>
      </w:pPr>
      <w:r>
        <w:t>First down payment included in FY20 budget ($50,000).</w:t>
      </w:r>
    </w:p>
    <w:p w:rsidR="005C1C40" w:rsidRDefault="005C1C40" w:rsidP="00581CFE"/>
    <w:p w:rsidR="00B219E4" w:rsidRDefault="00CF1AC8" w:rsidP="00B05E86">
      <w:pPr>
        <w:tabs>
          <w:tab w:val="left" w:pos="1440"/>
        </w:tabs>
      </w:pPr>
      <w:r>
        <w:rPr>
          <w:b/>
        </w:rPr>
        <w:t xml:space="preserve">Subject matter discussed was:  </w:t>
      </w:r>
      <w:r w:rsidR="00B219E4">
        <w:t xml:space="preserve">Discussion </w:t>
      </w:r>
      <w:r w:rsidR="00B05E86">
        <w:t>regarding Police Department fence and related Ordinance 19-O-27.</w:t>
      </w:r>
    </w:p>
    <w:p w:rsidR="00B05E86" w:rsidRDefault="00B05E86" w:rsidP="00B05E86">
      <w:pPr>
        <w:tabs>
          <w:tab w:val="left" w:pos="1440"/>
        </w:tabs>
      </w:pPr>
    </w:p>
    <w:p w:rsidR="00B05E86" w:rsidRDefault="00B05E86" w:rsidP="00B05E86">
      <w:pPr>
        <w:pStyle w:val="ListParagraph"/>
        <w:numPr>
          <w:ilvl w:val="0"/>
          <w:numId w:val="3"/>
        </w:numPr>
        <w:tabs>
          <w:tab w:val="left" w:pos="1440"/>
        </w:tabs>
      </w:pPr>
      <w:r>
        <w:t>Applied for $200K in grant funds only received $25K. (REMA)</w:t>
      </w:r>
    </w:p>
    <w:p w:rsidR="00B219E4" w:rsidRDefault="00B219E4" w:rsidP="00B219E4">
      <w:pPr>
        <w:tabs>
          <w:tab w:val="left" w:pos="1440"/>
        </w:tabs>
      </w:pPr>
    </w:p>
    <w:p w:rsidR="00CE7891" w:rsidRDefault="00B219E4" w:rsidP="00B05E86">
      <w:r w:rsidRPr="00CE7891">
        <w:rPr>
          <w:b/>
        </w:rPr>
        <w:t>Subject matter discussed was:</w:t>
      </w:r>
      <w:r>
        <w:t xml:space="preserve">  </w:t>
      </w:r>
      <w:r w:rsidR="00CE7891" w:rsidRPr="00AF026C">
        <w:t xml:space="preserve">Discussion </w:t>
      </w:r>
      <w:r w:rsidR="00B05E86">
        <w:t>regarding liquor licenses in close proximity to schools and churches within the City’s downtown overlay district and related Resolution 19-R-43.</w:t>
      </w:r>
    </w:p>
    <w:p w:rsidR="00CE7891" w:rsidRDefault="00CE7891" w:rsidP="00CE7891">
      <w:pPr>
        <w:ind w:left="1080"/>
      </w:pPr>
    </w:p>
    <w:p w:rsidR="00042917" w:rsidRDefault="005C012B" w:rsidP="00581CFE">
      <w:pPr>
        <w:tabs>
          <w:tab w:val="left" w:pos="1440"/>
        </w:tabs>
      </w:pPr>
      <w:bookmarkStart w:id="0" w:name="_GoBack"/>
      <w:bookmarkEnd w:id="0"/>
      <w:r>
        <w:t xml:space="preserve">Upon motion of Councilman </w:t>
      </w:r>
      <w:r w:rsidR="005C1C40">
        <w:t>Cournoyer</w:t>
      </w:r>
      <w:r w:rsidR="00042917">
        <w:t xml:space="preserve"> seconded by Council</w:t>
      </w:r>
      <w:r w:rsidR="00AD6531">
        <w:t>wo</w:t>
      </w:r>
      <w:r w:rsidR="005C1C40">
        <w:t>man</w:t>
      </w:r>
      <w:r w:rsidR="00DF4050">
        <w:t xml:space="preserve"> </w:t>
      </w:r>
      <w:r w:rsidR="00AD6531">
        <w:t>Sierra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AD6531">
        <w:t>8</w:t>
      </w:r>
      <w:r w:rsidR="00581CFE">
        <w:t>:</w:t>
      </w:r>
      <w:r w:rsidR="00AD6531">
        <w:t>15</w:t>
      </w:r>
      <w:r w:rsidR="00042917">
        <w:t xml:space="preserve"> P.M.</w:t>
      </w:r>
    </w:p>
    <w:p w:rsidR="005C012B" w:rsidRDefault="005C012B" w:rsidP="00581CFE"/>
    <w:p w:rsidR="006A3436" w:rsidRDefault="006A3436" w:rsidP="00581CFE"/>
    <w:p w:rsidR="006A3436" w:rsidRDefault="006A3436" w:rsidP="00581CFE">
      <w:r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581CFE">
      <w:pPr>
        <w:tabs>
          <w:tab w:val="left" w:pos="1440"/>
        </w:tabs>
      </w:pPr>
    </w:p>
    <w:p w:rsidR="00173557" w:rsidRDefault="00173557" w:rsidP="00581CFE">
      <w:pPr>
        <w:tabs>
          <w:tab w:val="left" w:pos="1440"/>
        </w:tabs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65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0DB"/>
    <w:multiLevelType w:val="hybridMultilevel"/>
    <w:tmpl w:val="76809DEE"/>
    <w:lvl w:ilvl="0" w:tplc="B302ECA0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75113C"/>
    <w:multiLevelType w:val="hybridMultilevel"/>
    <w:tmpl w:val="52D641FA"/>
    <w:lvl w:ilvl="0" w:tplc="41224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66CAF"/>
    <w:multiLevelType w:val="hybridMultilevel"/>
    <w:tmpl w:val="865271DC"/>
    <w:lvl w:ilvl="0" w:tplc="6FB885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352"/>
    <w:multiLevelType w:val="hybridMultilevel"/>
    <w:tmpl w:val="F65836E8"/>
    <w:lvl w:ilvl="0" w:tplc="2FF07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3A2834"/>
    <w:rsid w:val="00431E1E"/>
    <w:rsid w:val="0046243C"/>
    <w:rsid w:val="00496DFB"/>
    <w:rsid w:val="00581CFE"/>
    <w:rsid w:val="005B52A9"/>
    <w:rsid w:val="005C012B"/>
    <w:rsid w:val="005C1C40"/>
    <w:rsid w:val="005E41D4"/>
    <w:rsid w:val="006013A6"/>
    <w:rsid w:val="00601BA5"/>
    <w:rsid w:val="0063000A"/>
    <w:rsid w:val="006A3436"/>
    <w:rsid w:val="007C320A"/>
    <w:rsid w:val="008E7334"/>
    <w:rsid w:val="009E7CE7"/>
    <w:rsid w:val="00A10018"/>
    <w:rsid w:val="00AD2339"/>
    <w:rsid w:val="00AD6531"/>
    <w:rsid w:val="00AF6368"/>
    <w:rsid w:val="00B05BAB"/>
    <w:rsid w:val="00B05E86"/>
    <w:rsid w:val="00B10494"/>
    <w:rsid w:val="00B219E4"/>
    <w:rsid w:val="00B36490"/>
    <w:rsid w:val="00B60638"/>
    <w:rsid w:val="00C019AC"/>
    <w:rsid w:val="00C91ABE"/>
    <w:rsid w:val="00CE7891"/>
    <w:rsid w:val="00CF1AC8"/>
    <w:rsid w:val="00DD0969"/>
    <w:rsid w:val="00DF4050"/>
    <w:rsid w:val="00E03E93"/>
    <w:rsid w:val="00F1689E"/>
    <w:rsid w:val="00F25EB4"/>
    <w:rsid w:val="00F71C7C"/>
    <w:rsid w:val="00F74427"/>
    <w:rsid w:val="00F8651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2406"/>
  <w15:docId w15:val="{AAEB3CA2-43FC-4698-97C5-D913B5D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cp:lastPrinted>2019-04-12T13:59:00Z</cp:lastPrinted>
  <dcterms:created xsi:type="dcterms:W3CDTF">2019-05-14T13:31:00Z</dcterms:created>
  <dcterms:modified xsi:type="dcterms:W3CDTF">2019-05-14T13:31:00Z</dcterms:modified>
</cp:coreProperties>
</file>